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9570" w14:textId="77777777" w:rsidR="000E0F23" w:rsidRDefault="00000000">
      <w:pPr>
        <w:jc w:val="center"/>
        <w:rPr>
          <w:rFonts w:ascii="Georgia" w:eastAsia="Georgia" w:hAnsi="Georgia" w:cs="Georgia"/>
          <w:b/>
          <w:sz w:val="24"/>
          <w:szCs w:val="24"/>
        </w:rPr>
      </w:pPr>
      <w:r>
        <w:rPr>
          <w:rFonts w:ascii="Georgia" w:eastAsia="Georgia" w:hAnsi="Georgia" w:cs="Georgia"/>
          <w:b/>
          <w:noProof/>
          <w:sz w:val="24"/>
          <w:szCs w:val="24"/>
        </w:rPr>
        <w:drawing>
          <wp:inline distT="114300" distB="114300" distL="114300" distR="114300" wp14:anchorId="5706E78F" wp14:editId="3EEE2B98">
            <wp:extent cx="1076325" cy="8667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76325" cy="866775"/>
                    </a:xfrm>
                    <a:prstGeom prst="rect">
                      <a:avLst/>
                    </a:prstGeom>
                    <a:ln/>
                  </pic:spPr>
                </pic:pic>
              </a:graphicData>
            </a:graphic>
          </wp:inline>
        </w:drawing>
      </w:r>
    </w:p>
    <w:p w14:paraId="5ED9CD31" w14:textId="77777777" w:rsidR="000E0F23" w:rsidRDefault="000E0F23">
      <w:pPr>
        <w:jc w:val="center"/>
        <w:rPr>
          <w:rFonts w:ascii="Georgia" w:eastAsia="Georgia" w:hAnsi="Georgia" w:cs="Georgia"/>
          <w:b/>
          <w:sz w:val="24"/>
          <w:szCs w:val="24"/>
        </w:rPr>
      </w:pPr>
    </w:p>
    <w:p w14:paraId="64A1B308" w14:textId="36203AFF" w:rsidR="000E0F23" w:rsidRDefault="00000000">
      <w:pPr>
        <w:jc w:val="center"/>
        <w:rPr>
          <w:rFonts w:ascii="Georgia" w:eastAsia="Georgia" w:hAnsi="Georgia" w:cs="Georgia"/>
          <w:b/>
          <w:sz w:val="24"/>
          <w:szCs w:val="24"/>
        </w:rPr>
      </w:pPr>
      <w:r>
        <w:rPr>
          <w:rFonts w:ascii="Georgia" w:eastAsia="Georgia" w:hAnsi="Georgia" w:cs="Georgia"/>
          <w:b/>
          <w:sz w:val="24"/>
          <w:szCs w:val="24"/>
        </w:rPr>
        <w:t xml:space="preserve">Austin City Limits Spotlights Acclaimed Rock Band </w:t>
      </w:r>
      <w:proofErr w:type="gramStart"/>
      <w:r>
        <w:rPr>
          <w:rFonts w:ascii="Georgia" w:eastAsia="Georgia" w:hAnsi="Georgia" w:cs="Georgia"/>
          <w:b/>
          <w:sz w:val="24"/>
          <w:szCs w:val="24"/>
        </w:rPr>
        <w:t>The</w:t>
      </w:r>
      <w:proofErr w:type="gramEnd"/>
      <w:r>
        <w:rPr>
          <w:rFonts w:ascii="Georgia" w:eastAsia="Georgia" w:hAnsi="Georgia" w:cs="Georgia"/>
          <w:b/>
          <w:sz w:val="24"/>
          <w:szCs w:val="24"/>
        </w:rPr>
        <w:t xml:space="preserve"> War On Drugs </w:t>
      </w:r>
      <w:r w:rsidR="000C09D4">
        <w:rPr>
          <w:rFonts w:ascii="Georgia" w:eastAsia="Georgia" w:hAnsi="Georgia" w:cs="Georgia"/>
          <w:b/>
          <w:sz w:val="24"/>
          <w:szCs w:val="24"/>
        </w:rPr>
        <w:t xml:space="preserve"> </w:t>
      </w:r>
    </w:p>
    <w:p w14:paraId="2A5E18C4" w14:textId="77777777" w:rsidR="000E0F23" w:rsidRDefault="000E0F23">
      <w:pPr>
        <w:rPr>
          <w:rFonts w:ascii="Georgia" w:eastAsia="Georgia" w:hAnsi="Georgia" w:cs="Georgia"/>
          <w:sz w:val="24"/>
          <w:szCs w:val="24"/>
        </w:rPr>
      </w:pPr>
    </w:p>
    <w:p w14:paraId="76E8EF64" w14:textId="77777777" w:rsidR="000E0F23" w:rsidRDefault="00000000">
      <w:pPr>
        <w:jc w:val="center"/>
        <w:rPr>
          <w:rFonts w:ascii="Georgia" w:eastAsia="Georgia" w:hAnsi="Georgia" w:cs="Georgia"/>
          <w:sz w:val="24"/>
          <w:szCs w:val="24"/>
        </w:rPr>
      </w:pPr>
      <w:r>
        <w:rPr>
          <w:rFonts w:ascii="Georgia" w:eastAsia="Georgia" w:hAnsi="Georgia" w:cs="Georgia"/>
          <w:b/>
          <w:sz w:val="24"/>
          <w:szCs w:val="24"/>
        </w:rPr>
        <w:t>Magnetic Hour Premieres January 28</w:t>
      </w:r>
      <w:r>
        <w:rPr>
          <w:rFonts w:ascii="Georgia" w:eastAsia="Georgia" w:hAnsi="Georgia" w:cs="Georgia"/>
          <w:sz w:val="24"/>
          <w:szCs w:val="24"/>
        </w:rPr>
        <w:t xml:space="preserve"> </w:t>
      </w:r>
    </w:p>
    <w:p w14:paraId="6134C783" w14:textId="77777777" w:rsidR="000E0F23" w:rsidRDefault="000E0F23">
      <w:pPr>
        <w:rPr>
          <w:rFonts w:ascii="Georgia" w:eastAsia="Georgia" w:hAnsi="Georgia" w:cs="Georgia"/>
          <w:sz w:val="24"/>
          <w:szCs w:val="24"/>
        </w:rPr>
      </w:pPr>
    </w:p>
    <w:p w14:paraId="40D6D3EB" w14:textId="77777777" w:rsidR="000E0F23" w:rsidRDefault="00000000">
      <w:pPr>
        <w:jc w:val="center"/>
        <w:rPr>
          <w:rFonts w:ascii="Georgia" w:eastAsia="Georgia" w:hAnsi="Georgia" w:cs="Georgia"/>
          <w:b/>
          <w:i/>
          <w:sz w:val="24"/>
          <w:szCs w:val="24"/>
        </w:rPr>
      </w:pPr>
      <w:r>
        <w:rPr>
          <w:rFonts w:ascii="Georgia" w:eastAsia="Georgia" w:hAnsi="Georgia" w:cs="Georgia"/>
          <w:b/>
          <w:i/>
          <w:sz w:val="24"/>
          <w:szCs w:val="24"/>
        </w:rPr>
        <w:t>Watch Live on PBS; Stream Next Day on PBS.org</w:t>
      </w:r>
    </w:p>
    <w:p w14:paraId="0C8CA45C" w14:textId="77777777" w:rsidR="000E0F23" w:rsidRDefault="000E0F23">
      <w:pPr>
        <w:rPr>
          <w:rFonts w:ascii="Georgia" w:eastAsia="Georgia" w:hAnsi="Georgia" w:cs="Georgia"/>
          <w:b/>
          <w:sz w:val="24"/>
          <w:szCs w:val="24"/>
        </w:rPr>
      </w:pPr>
    </w:p>
    <w:p w14:paraId="0A8A0390" w14:textId="77777777" w:rsidR="000E0F23" w:rsidRDefault="00000000">
      <w:pPr>
        <w:jc w:val="both"/>
        <w:rPr>
          <w:rFonts w:ascii="Georgia" w:eastAsia="Georgia" w:hAnsi="Georgia" w:cs="Georgia"/>
        </w:rPr>
      </w:pPr>
      <w:r>
        <w:rPr>
          <w:rFonts w:ascii="Georgia" w:eastAsia="Georgia" w:hAnsi="Georgia" w:cs="Georgia"/>
          <w:b/>
        </w:rPr>
        <w:t>Austin, TX—January 26, 2023</w:t>
      </w:r>
      <w:r>
        <w:rPr>
          <w:rFonts w:ascii="Georgia" w:eastAsia="Georgia" w:hAnsi="Georgia" w:cs="Georgia"/>
        </w:rPr>
        <w:t>—</w:t>
      </w:r>
      <w:hyperlink r:id="rId5">
        <w:r>
          <w:rPr>
            <w:rFonts w:ascii="Georgia" w:eastAsia="Georgia" w:hAnsi="Georgia" w:cs="Georgia"/>
            <w:u w:val="single"/>
          </w:rPr>
          <w:t>Austin City Limits</w:t>
        </w:r>
      </w:hyperlink>
      <w:r>
        <w:rPr>
          <w:rFonts w:ascii="Georgia" w:eastAsia="Georgia" w:hAnsi="Georgia" w:cs="Georgia"/>
        </w:rPr>
        <w:t xml:space="preserve"> (ACL) spotlights the acclaimed American band </w:t>
      </w:r>
      <w:r>
        <w:rPr>
          <w:rFonts w:ascii="Georgia" w:eastAsia="Georgia" w:hAnsi="Georgia" w:cs="Georgia"/>
          <w:b/>
        </w:rPr>
        <w:t xml:space="preserve">The War </w:t>
      </w:r>
      <w:proofErr w:type="gramStart"/>
      <w:r>
        <w:rPr>
          <w:rFonts w:ascii="Georgia" w:eastAsia="Georgia" w:hAnsi="Georgia" w:cs="Georgia"/>
          <w:b/>
        </w:rPr>
        <w:t>On</w:t>
      </w:r>
      <w:proofErr w:type="gramEnd"/>
      <w:r>
        <w:rPr>
          <w:rFonts w:ascii="Georgia" w:eastAsia="Georgia" w:hAnsi="Georgia" w:cs="Georgia"/>
          <w:b/>
        </w:rPr>
        <w:t xml:space="preserve"> Drugs</w:t>
      </w:r>
      <w:r>
        <w:rPr>
          <w:rFonts w:ascii="Georgia" w:eastAsia="Georgia" w:hAnsi="Georgia" w:cs="Georgia"/>
        </w:rPr>
        <w:t xml:space="preserve"> in a majestic new hour of atmospheric rock, featuring highlights from their current Grammy-nominated album </w:t>
      </w:r>
      <w:r>
        <w:rPr>
          <w:rFonts w:ascii="Georgia" w:eastAsia="Georgia" w:hAnsi="Georgia" w:cs="Georgia"/>
          <w:i/>
        </w:rPr>
        <w:t>I Don’t Live Here Anymore</w:t>
      </w:r>
      <w:r>
        <w:rPr>
          <w:rFonts w:ascii="Georgia" w:eastAsia="Georgia" w:hAnsi="Georgia" w:cs="Georgia"/>
        </w:rPr>
        <w:t xml:space="preserve">. The new installment premieres </w:t>
      </w:r>
      <w:r>
        <w:rPr>
          <w:rFonts w:ascii="Georgia" w:eastAsia="Georgia" w:hAnsi="Georgia" w:cs="Georgia"/>
          <w:b/>
        </w:rPr>
        <w:t>January 28 at 7pm CT/8pm ET</w:t>
      </w:r>
      <w:r>
        <w:rPr>
          <w:rFonts w:ascii="Georgia" w:eastAsia="Georgia" w:hAnsi="Georgia" w:cs="Georgia"/>
        </w:rPr>
        <w:t xml:space="preserve"> on </w:t>
      </w:r>
      <w:r>
        <w:rPr>
          <w:rFonts w:ascii="Georgia" w:eastAsia="Georgia" w:hAnsi="Georgia" w:cs="Georgia"/>
          <w:b/>
        </w:rPr>
        <w:t>PBS</w:t>
      </w:r>
      <w:r>
        <w:rPr>
          <w:rFonts w:ascii="Georgia" w:eastAsia="Georgia" w:hAnsi="Georgia" w:cs="Georgia"/>
        </w:rPr>
        <w:t xml:space="preserve">. </w:t>
      </w:r>
      <w:r>
        <w:rPr>
          <w:rFonts w:ascii="Georgia" w:eastAsia="Georgia" w:hAnsi="Georgia" w:cs="Georgia"/>
          <w:highlight w:val="white"/>
        </w:rPr>
        <w:t xml:space="preserve"> Following the broadcast, the episode will be available to stream at 11pm CT/12am ET at </w:t>
      </w:r>
      <w:hyperlink r:id="rId6">
        <w:r>
          <w:rPr>
            <w:rFonts w:ascii="Georgia" w:eastAsia="Georgia" w:hAnsi="Georgia" w:cs="Georgia"/>
            <w:highlight w:val="white"/>
            <w:u w:val="single"/>
          </w:rPr>
          <w:t>pbs.org/</w:t>
        </w:r>
        <w:proofErr w:type="spellStart"/>
        <w:r>
          <w:rPr>
            <w:rFonts w:ascii="Georgia" w:eastAsia="Georgia" w:hAnsi="Georgia" w:cs="Georgia"/>
            <w:highlight w:val="white"/>
            <w:u w:val="single"/>
          </w:rPr>
          <w:t>austincitylimits</w:t>
        </w:r>
        <w:proofErr w:type="spellEnd"/>
      </w:hyperlink>
      <w:r>
        <w:rPr>
          <w:rFonts w:ascii="Georgia" w:eastAsia="Georgia" w:hAnsi="Georgia" w:cs="Georgia"/>
        </w:rPr>
        <w:t xml:space="preserve"> for four weeks. The Peabody Award-winning program, recorded live at ACL’s studio home in Austin, Texas, continues its extraordinary run as the longest-running music television show in history. ACL gives viewers a front-row seat to the best in live performance as this American music institution nears its remarkable half-century milestone. ACL airs weekly on PBS stations nationwide </w:t>
      </w:r>
      <w:hyperlink r:id="rId7">
        <w:r>
          <w:rPr>
            <w:rFonts w:ascii="Georgia" w:eastAsia="Georgia" w:hAnsi="Georgia" w:cs="Georgia"/>
            <w:highlight w:val="white"/>
            <w:u w:val="single"/>
          </w:rPr>
          <w:t>(check local listings)</w:t>
        </w:r>
      </w:hyperlink>
      <w:r>
        <w:rPr>
          <w:rFonts w:ascii="Georgia" w:eastAsia="Georgia" w:hAnsi="Georgia" w:cs="Georgia"/>
        </w:rPr>
        <w:t xml:space="preserve"> and full episodes are made available to stream online at </w:t>
      </w:r>
      <w:hyperlink r:id="rId8">
        <w:r>
          <w:rPr>
            <w:rFonts w:ascii="Georgia" w:eastAsia="Georgia" w:hAnsi="Georgia" w:cs="Georgia"/>
            <w:highlight w:val="white"/>
            <w:u w:val="single"/>
          </w:rPr>
          <w:t>pbs.org/</w:t>
        </w:r>
        <w:proofErr w:type="spellStart"/>
        <w:r>
          <w:rPr>
            <w:rFonts w:ascii="Georgia" w:eastAsia="Georgia" w:hAnsi="Georgia" w:cs="Georgia"/>
            <w:highlight w:val="white"/>
            <w:u w:val="single"/>
          </w:rPr>
          <w:t>austincitylimits</w:t>
        </w:r>
        <w:proofErr w:type="spellEnd"/>
      </w:hyperlink>
      <w:r>
        <w:rPr>
          <w:rFonts w:ascii="Georgia" w:eastAsia="Georgia" w:hAnsi="Georgia" w:cs="Georgia"/>
        </w:rPr>
        <w:t xml:space="preserve"> following the initial broadcast.  The show's official hashtag is </w:t>
      </w:r>
      <w:hyperlink r:id="rId9">
        <w:r>
          <w:rPr>
            <w:rFonts w:ascii="Georgia" w:eastAsia="Georgia" w:hAnsi="Georgia" w:cs="Georgia"/>
            <w:u w:val="single"/>
          </w:rPr>
          <w:t>#acltv</w:t>
        </w:r>
      </w:hyperlink>
      <w:r>
        <w:rPr>
          <w:rFonts w:ascii="Georgia" w:eastAsia="Georgia" w:hAnsi="Georgia" w:cs="Georgia"/>
        </w:rPr>
        <w:t>.</w:t>
      </w:r>
    </w:p>
    <w:p w14:paraId="6BB7703F" w14:textId="77777777" w:rsidR="000E0F23" w:rsidRDefault="000E0F23">
      <w:pPr>
        <w:jc w:val="both"/>
        <w:rPr>
          <w:rFonts w:ascii="Georgia" w:eastAsia="Georgia" w:hAnsi="Georgia" w:cs="Georgia"/>
        </w:rPr>
      </w:pPr>
    </w:p>
    <w:p w14:paraId="7759FEEB" w14:textId="77777777" w:rsidR="000E0F23" w:rsidRDefault="00000000">
      <w:pPr>
        <w:jc w:val="both"/>
        <w:rPr>
          <w:rFonts w:ascii="Georgia" w:eastAsia="Georgia" w:hAnsi="Georgia" w:cs="Georgia"/>
          <w:highlight w:val="white"/>
        </w:rPr>
      </w:pPr>
      <w:r>
        <w:rPr>
          <w:rFonts w:ascii="Georgia" w:eastAsia="Georgia" w:hAnsi="Georgia" w:cs="Georgia"/>
        </w:rPr>
        <w:t xml:space="preserve">The War </w:t>
      </w:r>
      <w:proofErr w:type="gramStart"/>
      <w:r>
        <w:rPr>
          <w:rFonts w:ascii="Georgia" w:eastAsia="Georgia" w:hAnsi="Georgia" w:cs="Georgia"/>
        </w:rPr>
        <w:t>On</w:t>
      </w:r>
      <w:proofErr w:type="gramEnd"/>
      <w:r>
        <w:rPr>
          <w:rFonts w:ascii="Georgia" w:eastAsia="Georgia" w:hAnsi="Georgia" w:cs="Georgia"/>
        </w:rPr>
        <w:t xml:space="preserve"> Drugs made a powerful ACL debut in 2015 and now return with songs from their two most recent releases, the celebrated</w:t>
      </w:r>
      <w:r>
        <w:rPr>
          <w:rFonts w:ascii="Georgia" w:eastAsia="Georgia" w:hAnsi="Georgia" w:cs="Georgia"/>
          <w:i/>
        </w:rPr>
        <w:t xml:space="preserve"> I Don’t Live Here Anymore</w:t>
      </w:r>
      <w:r>
        <w:rPr>
          <w:rFonts w:ascii="Georgia" w:eastAsia="Georgia" w:hAnsi="Georgia" w:cs="Georgia"/>
        </w:rPr>
        <w:t xml:space="preserve">, the band’s fifth album, a 2023 Grammy Award nominee, and 2017’s </w:t>
      </w:r>
      <w:r>
        <w:rPr>
          <w:rFonts w:ascii="Georgia" w:eastAsia="Georgia" w:hAnsi="Georgia" w:cs="Georgia"/>
          <w:i/>
        </w:rPr>
        <w:t>A Deeper Understanding</w:t>
      </w:r>
      <w:r>
        <w:rPr>
          <w:rFonts w:ascii="Georgia" w:eastAsia="Georgia" w:hAnsi="Georgia" w:cs="Georgia"/>
        </w:rPr>
        <w:t xml:space="preserve">, which earned the band their first-ever Grammy for Best Rock Album. Led by singer/guitar virtuoso and primary songwriter Adam </w:t>
      </w:r>
      <w:proofErr w:type="spellStart"/>
      <w:r>
        <w:rPr>
          <w:rFonts w:ascii="Georgia" w:eastAsia="Georgia" w:hAnsi="Georgia" w:cs="Georgia"/>
        </w:rPr>
        <w:t>Granduciel</w:t>
      </w:r>
      <w:proofErr w:type="spellEnd"/>
      <w:r>
        <w:rPr>
          <w:rFonts w:ascii="Georgia" w:eastAsia="Georgia" w:hAnsi="Georgia" w:cs="Georgia"/>
        </w:rPr>
        <w:t xml:space="preserve">, the Philadelphia outfit has steadily evolved into one of rock’s most compelling live acts over the course of a nearly two-decade career, deftly blending gritty heartland rock, richly melodic </w:t>
      </w:r>
      <w:proofErr w:type="gramStart"/>
      <w:r>
        <w:rPr>
          <w:rFonts w:ascii="Georgia" w:eastAsia="Georgia" w:hAnsi="Georgia" w:cs="Georgia"/>
        </w:rPr>
        <w:t>vocals</w:t>
      </w:r>
      <w:proofErr w:type="gramEnd"/>
      <w:r>
        <w:rPr>
          <w:rFonts w:ascii="Georgia" w:eastAsia="Georgia" w:hAnsi="Georgia" w:cs="Georgia"/>
        </w:rPr>
        <w:t xml:space="preserve"> and sparkling analog synthesizers on a series of beloved albums. </w:t>
      </w:r>
      <w:r>
        <w:rPr>
          <w:rFonts w:ascii="Georgia" w:eastAsia="Georgia" w:hAnsi="Georgia" w:cs="Georgia"/>
          <w:i/>
        </w:rPr>
        <w:t>The New York Times</w:t>
      </w:r>
      <w:r>
        <w:rPr>
          <w:rFonts w:ascii="Georgia" w:eastAsia="Georgia" w:hAnsi="Georgia" w:cs="Georgia"/>
        </w:rPr>
        <w:t xml:space="preserve"> says, “</w:t>
      </w:r>
      <w:r>
        <w:rPr>
          <w:rFonts w:ascii="Georgia" w:eastAsia="Georgia" w:hAnsi="Georgia" w:cs="Georgia"/>
          <w:highlight w:val="white"/>
        </w:rPr>
        <w:t xml:space="preserve">With this fifth studio album, they’ve reached improbable heights with meticulously crafted, guitar-forward songs”; </w:t>
      </w:r>
      <w:r>
        <w:rPr>
          <w:rFonts w:ascii="Georgia" w:eastAsia="Georgia" w:hAnsi="Georgia" w:cs="Georgia"/>
          <w:i/>
          <w:highlight w:val="white"/>
        </w:rPr>
        <w:t>Consequence</w:t>
      </w:r>
      <w:r>
        <w:rPr>
          <w:rFonts w:ascii="Georgia" w:eastAsia="Georgia" w:hAnsi="Georgia" w:cs="Georgia"/>
          <w:highlight w:val="white"/>
        </w:rPr>
        <w:t xml:space="preserve"> hails, “It’s hard to imagine a musical experience that’s more enveloping and uplifting”; and </w:t>
      </w:r>
      <w:r>
        <w:rPr>
          <w:rFonts w:ascii="Georgia" w:eastAsia="Georgia" w:hAnsi="Georgia" w:cs="Georgia"/>
          <w:i/>
          <w:highlight w:val="white"/>
        </w:rPr>
        <w:t>GQ</w:t>
      </w:r>
      <w:r>
        <w:rPr>
          <w:rFonts w:ascii="Georgia" w:eastAsia="Georgia" w:hAnsi="Georgia" w:cs="Georgia"/>
          <w:highlight w:val="white"/>
        </w:rPr>
        <w:t xml:space="preserve"> raves, “[</w:t>
      </w:r>
      <w:r>
        <w:rPr>
          <w:rFonts w:ascii="Georgia" w:eastAsia="Georgia" w:hAnsi="Georgia" w:cs="Georgia"/>
          <w:i/>
          <w:highlight w:val="white"/>
        </w:rPr>
        <w:t>I Don't Live Here Anymore</w:t>
      </w:r>
      <w:r>
        <w:rPr>
          <w:rFonts w:ascii="Georgia" w:eastAsia="Georgia" w:hAnsi="Georgia" w:cs="Georgia"/>
          <w:highlight w:val="white"/>
        </w:rPr>
        <w:t xml:space="preserve">] is easily the band’s clearest, most vibrant, and upbeat. You’ll want to play it loud and see it live.” </w:t>
      </w:r>
    </w:p>
    <w:p w14:paraId="52957C13" w14:textId="77777777" w:rsidR="000E0F23" w:rsidRDefault="000E0F23">
      <w:pPr>
        <w:jc w:val="both"/>
        <w:rPr>
          <w:rFonts w:ascii="Georgia" w:eastAsia="Georgia" w:hAnsi="Georgia" w:cs="Georgia"/>
          <w:highlight w:val="white"/>
        </w:rPr>
      </w:pPr>
    </w:p>
    <w:p w14:paraId="4BC5C4BC" w14:textId="77777777" w:rsidR="000E0F23" w:rsidRDefault="00000000">
      <w:pPr>
        <w:jc w:val="both"/>
        <w:rPr>
          <w:rFonts w:ascii="Georgia" w:eastAsia="Georgia" w:hAnsi="Georgia" w:cs="Georgia"/>
          <w:highlight w:val="white"/>
        </w:rPr>
      </w:pPr>
      <w:r>
        <w:rPr>
          <w:rFonts w:ascii="Georgia" w:eastAsia="Georgia" w:hAnsi="Georgia" w:cs="Georgia"/>
        </w:rPr>
        <w:t xml:space="preserve">The septet </w:t>
      </w:r>
      <w:proofErr w:type="gramStart"/>
      <w:r>
        <w:rPr>
          <w:rFonts w:ascii="Georgia" w:eastAsia="Georgia" w:hAnsi="Georgia" w:cs="Georgia"/>
        </w:rPr>
        <w:t>open</w:t>
      </w:r>
      <w:proofErr w:type="gramEnd"/>
      <w:r>
        <w:rPr>
          <w:rFonts w:ascii="Georgia" w:eastAsia="Georgia" w:hAnsi="Georgia" w:cs="Georgia"/>
        </w:rPr>
        <w:t xml:space="preserve"> their set with “Pain,” a </w:t>
      </w:r>
      <w:r>
        <w:rPr>
          <w:rFonts w:ascii="Georgia" w:eastAsia="Georgia" w:hAnsi="Georgia" w:cs="Georgia"/>
          <w:i/>
        </w:rPr>
        <w:t>Deeper</w:t>
      </w:r>
      <w:r>
        <w:rPr>
          <w:rFonts w:ascii="Georgia" w:eastAsia="Georgia" w:hAnsi="Georgia" w:cs="Georgia"/>
        </w:rPr>
        <w:t xml:space="preserve"> </w:t>
      </w:r>
      <w:r>
        <w:rPr>
          <w:rFonts w:ascii="Georgia" w:eastAsia="Georgia" w:hAnsi="Georgia" w:cs="Georgia"/>
          <w:i/>
        </w:rPr>
        <w:t>Understanding</w:t>
      </w:r>
      <w:r>
        <w:rPr>
          <w:rFonts w:ascii="Georgia" w:eastAsia="Georgia" w:hAnsi="Georgia" w:cs="Georgia"/>
        </w:rPr>
        <w:t xml:space="preserve"> cut that perfectly demonstrates their ability to blend bright melodies with brooding synth textures and grand-scale guitar solos. Bandleader </w:t>
      </w:r>
      <w:proofErr w:type="spellStart"/>
      <w:r>
        <w:rPr>
          <w:rFonts w:ascii="Georgia" w:eastAsia="Georgia" w:hAnsi="Georgia" w:cs="Georgia"/>
        </w:rPr>
        <w:t>Granduciel</w:t>
      </w:r>
      <w:proofErr w:type="spellEnd"/>
      <w:r>
        <w:rPr>
          <w:rFonts w:ascii="Georgia" w:eastAsia="Georgia" w:hAnsi="Georgia" w:cs="Georgia"/>
        </w:rPr>
        <w:t xml:space="preserve"> guides the group through a series of adventurous and emotionally resonant explorations in the hour, including the lush soundscapes and familiar synth and guitar intro of title track “I Don’t Live Here Anymore,” a radio favorite and </w:t>
      </w:r>
      <w:r>
        <w:rPr>
          <w:rFonts w:ascii="Georgia" w:eastAsia="Georgia" w:hAnsi="Georgia" w:cs="Georgia"/>
          <w:highlight w:val="white"/>
        </w:rPr>
        <w:t>the #1 song at the Adult Alternative format in 2022</w:t>
      </w:r>
      <w:r>
        <w:rPr>
          <w:rFonts w:ascii="Georgia" w:eastAsia="Georgia" w:hAnsi="Georgia" w:cs="Georgia"/>
        </w:rPr>
        <w:t xml:space="preserve">. </w:t>
      </w:r>
      <w:r>
        <w:rPr>
          <w:rFonts w:ascii="Georgia" w:eastAsia="Georgia" w:hAnsi="Georgia" w:cs="Georgia"/>
          <w:highlight w:val="white"/>
        </w:rPr>
        <w:t xml:space="preserve">“Thanks for having us on the legendary </w:t>
      </w:r>
      <w:r>
        <w:rPr>
          <w:rFonts w:ascii="Georgia" w:eastAsia="Georgia" w:hAnsi="Georgia" w:cs="Georgia"/>
          <w:i/>
          <w:highlight w:val="white"/>
        </w:rPr>
        <w:t>Austin City Limits</w:t>
      </w:r>
      <w:r>
        <w:rPr>
          <w:rFonts w:ascii="Georgia" w:eastAsia="Georgia" w:hAnsi="Georgia" w:cs="Georgia"/>
          <w:highlight w:val="white"/>
        </w:rPr>
        <w:t xml:space="preserve">,” </w:t>
      </w:r>
      <w:proofErr w:type="spellStart"/>
      <w:r>
        <w:rPr>
          <w:rFonts w:ascii="Georgia" w:eastAsia="Georgia" w:hAnsi="Georgia" w:cs="Georgia"/>
          <w:highlight w:val="white"/>
        </w:rPr>
        <w:t>Granduciel</w:t>
      </w:r>
      <w:proofErr w:type="spellEnd"/>
      <w:r>
        <w:rPr>
          <w:rFonts w:ascii="Georgia" w:eastAsia="Georgia" w:hAnsi="Georgia" w:cs="Georgia"/>
          <w:highlight w:val="white"/>
        </w:rPr>
        <w:t xml:space="preserve"> remarks. “Growing up without cable TV, this is one of the only things I grew up </w:t>
      </w:r>
      <w:r>
        <w:rPr>
          <w:rFonts w:ascii="Georgia" w:eastAsia="Georgia" w:hAnsi="Georgia" w:cs="Georgia"/>
          <w:highlight w:val="white"/>
        </w:rPr>
        <w:lastRenderedPageBreak/>
        <w:t>watching.” A wave of synthesizers signals “In Chains,” the closing number that mixes shimmering dreampop with anthemic rock, earning rapturous raves from the ACL audience.</w:t>
      </w:r>
    </w:p>
    <w:p w14:paraId="7D194659" w14:textId="77777777" w:rsidR="000E0F23" w:rsidRDefault="000E0F23">
      <w:pPr>
        <w:jc w:val="both"/>
        <w:rPr>
          <w:rFonts w:ascii="Georgia" w:eastAsia="Georgia" w:hAnsi="Georgia" w:cs="Georgia"/>
          <w:highlight w:val="white"/>
        </w:rPr>
      </w:pPr>
    </w:p>
    <w:p w14:paraId="4DACAD4E" w14:textId="77777777" w:rsidR="000E0F23" w:rsidRDefault="00000000">
      <w:pPr>
        <w:jc w:val="both"/>
        <w:rPr>
          <w:rFonts w:ascii="Georgia" w:eastAsia="Georgia" w:hAnsi="Georgia" w:cs="Georgia"/>
          <w:highlight w:val="white"/>
        </w:rPr>
      </w:pPr>
      <w:r>
        <w:rPr>
          <w:rFonts w:ascii="Georgia" w:eastAsia="Georgia" w:hAnsi="Georgia" w:cs="Georgia"/>
          <w:highlight w:val="white"/>
        </w:rPr>
        <w:t xml:space="preserve">“The War on Drugs are the perfect bridge between the legacy music in which ACL’s roots run deep and the contemporary sound of rock music today,” said ACL executive producer Terry </w:t>
      </w:r>
      <w:proofErr w:type="spellStart"/>
      <w:r>
        <w:rPr>
          <w:rFonts w:ascii="Georgia" w:eastAsia="Georgia" w:hAnsi="Georgia" w:cs="Georgia"/>
          <w:highlight w:val="white"/>
        </w:rPr>
        <w:t>Lickona</w:t>
      </w:r>
      <w:proofErr w:type="spellEnd"/>
      <w:r>
        <w:rPr>
          <w:rFonts w:ascii="Georgia" w:eastAsia="Georgia" w:hAnsi="Georgia" w:cs="Georgia"/>
          <w:highlight w:val="white"/>
        </w:rPr>
        <w:t>. “Lyrically and sonically, they represent a big part of the sound of ACL today.”</w:t>
      </w:r>
    </w:p>
    <w:p w14:paraId="7481759B" w14:textId="77777777" w:rsidR="000E0F23" w:rsidRDefault="00000000">
      <w:pPr>
        <w:jc w:val="both"/>
        <w:rPr>
          <w:rFonts w:ascii="Georgia" w:eastAsia="Georgia" w:hAnsi="Georgia" w:cs="Georgia"/>
        </w:rPr>
      </w:pPr>
      <w:r>
        <w:rPr>
          <w:rFonts w:ascii="Georgia" w:eastAsia="Georgia" w:hAnsi="Georgia" w:cs="Georgia"/>
        </w:rPr>
        <w:t xml:space="preserve"> </w:t>
      </w:r>
    </w:p>
    <w:p w14:paraId="2589A735" w14:textId="77777777" w:rsidR="000E0F23" w:rsidRDefault="00000000">
      <w:pPr>
        <w:rPr>
          <w:rFonts w:ascii="Georgia" w:eastAsia="Georgia" w:hAnsi="Georgia" w:cs="Georgia"/>
          <w:b/>
          <w:u w:val="single"/>
        </w:rPr>
      </w:pPr>
      <w:r>
        <w:rPr>
          <w:rFonts w:ascii="Georgia" w:eastAsia="Georgia" w:hAnsi="Georgia" w:cs="Georgia"/>
          <w:b/>
          <w:u w:val="single"/>
        </w:rPr>
        <w:t>Episode setlist:</w:t>
      </w:r>
    </w:p>
    <w:p w14:paraId="2CE0654F" w14:textId="77777777" w:rsidR="000E0F23" w:rsidRDefault="00000000">
      <w:pPr>
        <w:rPr>
          <w:rFonts w:ascii="Georgia" w:eastAsia="Georgia" w:hAnsi="Georgia" w:cs="Georgia"/>
        </w:rPr>
      </w:pPr>
      <w:r>
        <w:rPr>
          <w:rFonts w:ascii="Georgia" w:eastAsia="Georgia" w:hAnsi="Georgia" w:cs="Georgia"/>
        </w:rPr>
        <w:t>Pain</w:t>
      </w:r>
    </w:p>
    <w:p w14:paraId="379B655C" w14:textId="77777777" w:rsidR="000E0F23" w:rsidRDefault="00000000">
      <w:pPr>
        <w:rPr>
          <w:rFonts w:ascii="Georgia" w:eastAsia="Georgia" w:hAnsi="Georgia" w:cs="Georgia"/>
        </w:rPr>
      </w:pPr>
      <w:r>
        <w:rPr>
          <w:rFonts w:ascii="Georgia" w:eastAsia="Georgia" w:hAnsi="Georgia" w:cs="Georgia"/>
        </w:rPr>
        <w:t xml:space="preserve">I Don’t </w:t>
      </w:r>
      <w:proofErr w:type="spellStart"/>
      <w:r>
        <w:rPr>
          <w:rFonts w:ascii="Georgia" w:eastAsia="Georgia" w:hAnsi="Georgia" w:cs="Georgia"/>
        </w:rPr>
        <w:t>Wanna</w:t>
      </w:r>
      <w:proofErr w:type="spellEnd"/>
      <w:r>
        <w:rPr>
          <w:rFonts w:ascii="Georgia" w:eastAsia="Georgia" w:hAnsi="Georgia" w:cs="Georgia"/>
        </w:rPr>
        <w:t xml:space="preserve"> Wait</w:t>
      </w:r>
    </w:p>
    <w:p w14:paraId="5F8C5635" w14:textId="77777777" w:rsidR="000E0F23" w:rsidRDefault="00000000">
      <w:pPr>
        <w:rPr>
          <w:rFonts w:ascii="Georgia" w:eastAsia="Georgia" w:hAnsi="Georgia" w:cs="Georgia"/>
        </w:rPr>
      </w:pPr>
      <w:r>
        <w:rPr>
          <w:rFonts w:ascii="Georgia" w:eastAsia="Georgia" w:hAnsi="Georgia" w:cs="Georgia"/>
        </w:rPr>
        <w:t>Victim</w:t>
      </w:r>
    </w:p>
    <w:p w14:paraId="25D41CA7" w14:textId="77777777" w:rsidR="000E0F23" w:rsidRDefault="00000000">
      <w:pPr>
        <w:rPr>
          <w:rFonts w:ascii="Georgia" w:eastAsia="Georgia" w:hAnsi="Georgia" w:cs="Georgia"/>
        </w:rPr>
      </w:pPr>
      <w:r>
        <w:rPr>
          <w:rFonts w:ascii="Georgia" w:eastAsia="Georgia" w:hAnsi="Georgia" w:cs="Georgia"/>
        </w:rPr>
        <w:t>Strangest Thing</w:t>
      </w:r>
    </w:p>
    <w:p w14:paraId="555BEDA3" w14:textId="77777777" w:rsidR="000E0F23" w:rsidRDefault="00000000">
      <w:pPr>
        <w:rPr>
          <w:rFonts w:ascii="Georgia" w:eastAsia="Georgia" w:hAnsi="Georgia" w:cs="Georgia"/>
        </w:rPr>
      </w:pPr>
      <w:r>
        <w:rPr>
          <w:rFonts w:ascii="Georgia" w:eastAsia="Georgia" w:hAnsi="Georgia" w:cs="Georgia"/>
        </w:rPr>
        <w:t>I Don’t Live Here Anymore</w:t>
      </w:r>
    </w:p>
    <w:p w14:paraId="42B85E2E" w14:textId="77777777" w:rsidR="000E0F23" w:rsidRDefault="00000000">
      <w:pPr>
        <w:rPr>
          <w:rFonts w:ascii="Georgia" w:eastAsia="Georgia" w:hAnsi="Georgia" w:cs="Georgia"/>
        </w:rPr>
      </w:pPr>
      <w:r>
        <w:rPr>
          <w:rFonts w:ascii="Georgia" w:eastAsia="Georgia" w:hAnsi="Georgia" w:cs="Georgia"/>
        </w:rPr>
        <w:t>Thinking of a Place</w:t>
      </w:r>
    </w:p>
    <w:p w14:paraId="3601EDFE" w14:textId="77777777" w:rsidR="000E0F23" w:rsidRDefault="00000000">
      <w:pPr>
        <w:rPr>
          <w:rFonts w:ascii="Georgia" w:eastAsia="Georgia" w:hAnsi="Georgia" w:cs="Georgia"/>
        </w:rPr>
      </w:pPr>
      <w:r>
        <w:rPr>
          <w:rFonts w:ascii="Georgia" w:eastAsia="Georgia" w:hAnsi="Georgia" w:cs="Georgia"/>
        </w:rPr>
        <w:t>In Chains</w:t>
      </w:r>
    </w:p>
    <w:p w14:paraId="0313F69A" w14:textId="77777777" w:rsidR="000E0F23" w:rsidRDefault="000E0F23">
      <w:pPr>
        <w:jc w:val="both"/>
        <w:rPr>
          <w:rFonts w:ascii="Georgia" w:eastAsia="Georgia" w:hAnsi="Georgia" w:cs="Georgia"/>
        </w:rPr>
      </w:pPr>
    </w:p>
    <w:p w14:paraId="2FE836CE" w14:textId="77777777" w:rsidR="000E0F23" w:rsidRDefault="00000000">
      <w:pPr>
        <w:jc w:val="both"/>
        <w:rPr>
          <w:rFonts w:ascii="Georgia" w:eastAsia="Georgia" w:hAnsi="Georgia" w:cs="Georgia"/>
        </w:rPr>
      </w:pPr>
      <w:r>
        <w:rPr>
          <w:rFonts w:ascii="Georgia" w:eastAsia="Georgia" w:hAnsi="Georgia" w:cs="Georgia"/>
          <w:b/>
          <w:u w:val="single"/>
        </w:rPr>
        <w:t>Season 48 Broadcast Schedule (Second Half)</w:t>
      </w:r>
      <w:r>
        <w:rPr>
          <w:rFonts w:ascii="Georgia" w:eastAsia="Georgia" w:hAnsi="Georgia" w:cs="Georgia"/>
          <w:b/>
        </w:rPr>
        <w:t>:</w:t>
      </w:r>
    </w:p>
    <w:p w14:paraId="7A8B53E7" w14:textId="77777777" w:rsidR="000E0F23" w:rsidRDefault="00000000">
      <w:pPr>
        <w:rPr>
          <w:rFonts w:ascii="Georgia" w:eastAsia="Georgia" w:hAnsi="Georgia" w:cs="Georgia"/>
          <w:b/>
        </w:rPr>
      </w:pPr>
      <w:r>
        <w:rPr>
          <w:rFonts w:ascii="Georgia" w:eastAsia="Georgia" w:hAnsi="Georgia" w:cs="Georgia"/>
          <w:b/>
        </w:rPr>
        <w:t>January 7</w:t>
      </w:r>
      <w:proofErr w:type="gramStart"/>
      <w:r>
        <w:rPr>
          <w:rFonts w:ascii="Georgia" w:eastAsia="Georgia" w:hAnsi="Georgia" w:cs="Georgia"/>
          <w:b/>
        </w:rPr>
        <w:tab/>
        <w:t xml:space="preserve">  Austin</w:t>
      </w:r>
      <w:proofErr w:type="gramEnd"/>
      <w:r>
        <w:rPr>
          <w:rFonts w:ascii="Georgia" w:eastAsia="Georgia" w:hAnsi="Georgia" w:cs="Georgia"/>
          <w:b/>
        </w:rPr>
        <w:t xml:space="preserve"> City Limits 8th Annual Hall of Fame Honors Sheryl Crow</w:t>
      </w:r>
    </w:p>
    <w:p w14:paraId="4E1EB84F" w14:textId="77777777" w:rsidR="000E0F23" w:rsidRDefault="00000000">
      <w:pPr>
        <w:rPr>
          <w:rFonts w:ascii="Georgia" w:eastAsia="Georgia" w:hAnsi="Georgia" w:cs="Georgia"/>
          <w:b/>
        </w:rPr>
      </w:pPr>
      <w:r>
        <w:rPr>
          <w:rFonts w:ascii="Georgia" w:eastAsia="Georgia" w:hAnsi="Georgia" w:cs="Georgia"/>
          <w:b/>
        </w:rPr>
        <w:t>January 14</w:t>
      </w:r>
      <w:proofErr w:type="gramStart"/>
      <w:r>
        <w:rPr>
          <w:rFonts w:ascii="Georgia" w:eastAsia="Georgia" w:hAnsi="Georgia" w:cs="Georgia"/>
          <w:b/>
        </w:rPr>
        <w:tab/>
        <w:t xml:space="preserve">  Nathaniel</w:t>
      </w:r>
      <w:proofErr w:type="gramEnd"/>
      <w:r>
        <w:rPr>
          <w:rFonts w:ascii="Georgia" w:eastAsia="Georgia" w:hAnsi="Georgia" w:cs="Georgia"/>
          <w:b/>
        </w:rPr>
        <w:t xml:space="preserve"> Rateliff &amp; The Night Sweats/ Adia Victoria</w:t>
      </w:r>
    </w:p>
    <w:p w14:paraId="0B917E0D" w14:textId="77777777" w:rsidR="000E0F23" w:rsidRDefault="00000000">
      <w:pPr>
        <w:rPr>
          <w:rFonts w:ascii="Georgia" w:eastAsia="Georgia" w:hAnsi="Georgia" w:cs="Georgia"/>
          <w:b/>
        </w:rPr>
      </w:pPr>
      <w:r>
        <w:rPr>
          <w:rFonts w:ascii="Georgia" w:eastAsia="Georgia" w:hAnsi="Georgia" w:cs="Georgia"/>
          <w:b/>
        </w:rPr>
        <w:t>January 21</w:t>
      </w:r>
      <w:proofErr w:type="gramStart"/>
      <w:r>
        <w:rPr>
          <w:rFonts w:ascii="Georgia" w:eastAsia="Georgia" w:hAnsi="Georgia" w:cs="Georgia"/>
          <w:b/>
        </w:rPr>
        <w:tab/>
        <w:t xml:space="preserve">  Adrian</w:t>
      </w:r>
      <w:proofErr w:type="gramEnd"/>
      <w:r>
        <w:rPr>
          <w:rFonts w:ascii="Georgia" w:eastAsia="Georgia" w:hAnsi="Georgia" w:cs="Georgia"/>
          <w:b/>
        </w:rPr>
        <w:t xml:space="preserve"> Quesada </w:t>
      </w:r>
      <w:r>
        <w:rPr>
          <w:rFonts w:ascii="Georgia" w:eastAsia="Georgia" w:hAnsi="Georgia" w:cs="Georgia"/>
          <w:b/>
          <w:i/>
          <w:highlight w:val="white"/>
        </w:rPr>
        <w:t xml:space="preserve">Boleros </w:t>
      </w:r>
      <w:proofErr w:type="spellStart"/>
      <w:r>
        <w:rPr>
          <w:rFonts w:ascii="Georgia" w:eastAsia="Georgia" w:hAnsi="Georgia" w:cs="Georgia"/>
          <w:b/>
          <w:i/>
          <w:highlight w:val="white"/>
        </w:rPr>
        <w:t>Psicodélicos</w:t>
      </w:r>
      <w:proofErr w:type="spellEnd"/>
    </w:p>
    <w:p w14:paraId="679D79E8" w14:textId="77777777" w:rsidR="000E0F23" w:rsidRDefault="00000000">
      <w:pPr>
        <w:rPr>
          <w:rFonts w:ascii="Georgia" w:eastAsia="Georgia" w:hAnsi="Georgia" w:cs="Georgia"/>
          <w:b/>
        </w:rPr>
      </w:pPr>
      <w:r>
        <w:rPr>
          <w:rFonts w:ascii="Georgia" w:eastAsia="Georgia" w:hAnsi="Georgia" w:cs="Georgia"/>
          <w:b/>
        </w:rPr>
        <w:t>January 28</w:t>
      </w:r>
      <w:proofErr w:type="gramStart"/>
      <w:r>
        <w:rPr>
          <w:rFonts w:ascii="Georgia" w:eastAsia="Georgia" w:hAnsi="Georgia" w:cs="Georgia"/>
          <w:b/>
        </w:rPr>
        <w:tab/>
        <w:t xml:space="preserve">  The</w:t>
      </w:r>
      <w:proofErr w:type="gramEnd"/>
      <w:r>
        <w:rPr>
          <w:rFonts w:ascii="Georgia" w:eastAsia="Georgia" w:hAnsi="Georgia" w:cs="Georgia"/>
          <w:b/>
        </w:rPr>
        <w:t xml:space="preserve"> War On Drugs</w:t>
      </w:r>
    </w:p>
    <w:p w14:paraId="1F5ABA89" w14:textId="77777777" w:rsidR="000E0F23" w:rsidRDefault="00000000">
      <w:pPr>
        <w:rPr>
          <w:rFonts w:ascii="Georgia" w:eastAsia="Georgia" w:hAnsi="Georgia" w:cs="Georgia"/>
          <w:b/>
        </w:rPr>
      </w:pPr>
      <w:r>
        <w:rPr>
          <w:rFonts w:ascii="Georgia" w:eastAsia="Georgia" w:hAnsi="Georgia" w:cs="Georgia"/>
          <w:b/>
        </w:rPr>
        <w:t>February 4</w:t>
      </w:r>
      <w:proofErr w:type="gramStart"/>
      <w:r>
        <w:rPr>
          <w:rFonts w:ascii="Georgia" w:eastAsia="Georgia" w:hAnsi="Georgia" w:cs="Georgia"/>
          <w:b/>
        </w:rPr>
        <w:tab/>
        <w:t xml:space="preserve">  Pavement</w:t>
      </w:r>
      <w:proofErr w:type="gramEnd"/>
    </w:p>
    <w:p w14:paraId="76B2D9E8" w14:textId="77777777" w:rsidR="000E0F23" w:rsidRDefault="00000000">
      <w:pPr>
        <w:rPr>
          <w:rFonts w:ascii="Georgia" w:eastAsia="Georgia" w:hAnsi="Georgia" w:cs="Georgia"/>
          <w:b/>
        </w:rPr>
      </w:pPr>
      <w:r>
        <w:rPr>
          <w:rFonts w:ascii="Georgia" w:eastAsia="Georgia" w:hAnsi="Georgia" w:cs="Georgia"/>
          <w:b/>
        </w:rPr>
        <w:t>February 11</w:t>
      </w:r>
      <w:proofErr w:type="gramStart"/>
      <w:r>
        <w:rPr>
          <w:rFonts w:ascii="Georgia" w:eastAsia="Georgia" w:hAnsi="Georgia" w:cs="Georgia"/>
          <w:b/>
        </w:rPr>
        <w:tab/>
        <w:t xml:space="preserve">  Maren</w:t>
      </w:r>
      <w:proofErr w:type="gramEnd"/>
      <w:r>
        <w:rPr>
          <w:rFonts w:ascii="Georgia" w:eastAsia="Georgia" w:hAnsi="Georgia" w:cs="Georgia"/>
          <w:b/>
        </w:rPr>
        <w:t xml:space="preserve"> Morris</w:t>
      </w:r>
      <w:r>
        <w:rPr>
          <w:rFonts w:ascii="Georgia" w:eastAsia="Georgia" w:hAnsi="Georgia" w:cs="Georgia"/>
          <w:b/>
        </w:rPr>
        <w:tab/>
      </w:r>
    </w:p>
    <w:p w14:paraId="465E85B4" w14:textId="77777777" w:rsidR="000E0F23" w:rsidRDefault="00000000">
      <w:pPr>
        <w:rPr>
          <w:rFonts w:ascii="Georgia" w:eastAsia="Georgia" w:hAnsi="Georgia" w:cs="Georgia"/>
          <w:b/>
        </w:rPr>
      </w:pPr>
      <w:r>
        <w:rPr>
          <w:rFonts w:ascii="Georgia" w:eastAsia="Georgia" w:hAnsi="Georgia" w:cs="Georgia"/>
          <w:b/>
        </w:rPr>
        <w:t>February 18</w:t>
      </w:r>
      <w:proofErr w:type="gramStart"/>
      <w:r>
        <w:rPr>
          <w:rFonts w:ascii="Georgia" w:eastAsia="Georgia" w:hAnsi="Georgia" w:cs="Georgia"/>
          <w:b/>
        </w:rPr>
        <w:tab/>
        <w:t xml:space="preserve">  Spoon</w:t>
      </w:r>
      <w:proofErr w:type="gramEnd"/>
    </w:p>
    <w:p w14:paraId="333C1DF0" w14:textId="77777777" w:rsidR="000E0F23" w:rsidRDefault="00000000">
      <w:pPr>
        <w:rPr>
          <w:rFonts w:ascii="Georgia" w:eastAsia="Georgia" w:hAnsi="Georgia" w:cs="Georgia"/>
          <w:color w:val="500050"/>
          <w:highlight w:val="white"/>
        </w:rPr>
      </w:pPr>
      <w:r>
        <w:rPr>
          <w:rFonts w:ascii="Georgia" w:eastAsia="Georgia" w:hAnsi="Georgia" w:cs="Georgia"/>
          <w:b/>
        </w:rPr>
        <w:t>February 25</w:t>
      </w:r>
      <w:proofErr w:type="gramStart"/>
      <w:r>
        <w:rPr>
          <w:rFonts w:ascii="Georgia" w:eastAsia="Georgia" w:hAnsi="Georgia" w:cs="Georgia"/>
          <w:b/>
        </w:rPr>
        <w:tab/>
        <w:t xml:space="preserve">  Austin</w:t>
      </w:r>
      <w:proofErr w:type="gramEnd"/>
      <w:r>
        <w:rPr>
          <w:rFonts w:ascii="Georgia" w:eastAsia="Georgia" w:hAnsi="Georgia" w:cs="Georgia"/>
          <w:b/>
        </w:rPr>
        <w:t xml:space="preserve"> City Limits 8th Annual Hall of Fame Honors Joe Ely</w:t>
      </w:r>
    </w:p>
    <w:p w14:paraId="245547F9" w14:textId="77777777" w:rsidR="000E0F23" w:rsidRDefault="000E0F23">
      <w:pPr>
        <w:rPr>
          <w:rFonts w:ascii="Georgia" w:eastAsia="Georgia" w:hAnsi="Georgia" w:cs="Georgia"/>
        </w:rPr>
      </w:pPr>
    </w:p>
    <w:p w14:paraId="76B6CF61" w14:textId="77777777" w:rsidR="000E0F23" w:rsidRDefault="00000000">
      <w:pPr>
        <w:jc w:val="both"/>
        <w:rPr>
          <w:rFonts w:ascii="Georgia" w:eastAsia="Georgia" w:hAnsi="Georgia" w:cs="Georgia"/>
          <w:highlight w:val="white"/>
        </w:rPr>
      </w:pPr>
      <w:r>
        <w:rPr>
          <w:rFonts w:ascii="Georgia" w:eastAsia="Georgia" w:hAnsi="Georgia" w:cs="Georgia"/>
          <w:shd w:val="clear" w:color="auto" w:fill="FCFCFC"/>
        </w:rPr>
        <w:t xml:space="preserve">Watch </w:t>
      </w:r>
      <w:proofErr w:type="gramStart"/>
      <w:r>
        <w:rPr>
          <w:rFonts w:ascii="Georgia" w:eastAsia="Georgia" w:hAnsi="Georgia" w:cs="Georgia"/>
          <w:shd w:val="clear" w:color="auto" w:fill="FCFCFC"/>
        </w:rPr>
        <w:t>live</w:t>
      </w:r>
      <w:proofErr w:type="gramEnd"/>
      <w:r>
        <w:rPr>
          <w:rFonts w:ascii="Georgia" w:eastAsia="Georgia" w:hAnsi="Georgia" w:cs="Georgia"/>
          <w:shd w:val="clear" w:color="auto" w:fill="FCFCFC"/>
        </w:rPr>
        <w:t xml:space="preserve"> on PBS, or stream anytime. </w:t>
      </w:r>
      <w:r>
        <w:rPr>
          <w:rFonts w:ascii="Georgia" w:eastAsia="Georgia" w:hAnsi="Georgia" w:cs="Georgia"/>
        </w:rPr>
        <w:t xml:space="preserve">Viewers can visit </w:t>
      </w:r>
      <w:hyperlink r:id="rId10">
        <w:r>
          <w:rPr>
            <w:rFonts w:ascii="Georgia" w:eastAsia="Georgia" w:hAnsi="Georgia" w:cs="Georgia"/>
            <w:color w:val="1155CC"/>
            <w:u w:val="single"/>
          </w:rPr>
          <w:t>acltv.com</w:t>
        </w:r>
      </w:hyperlink>
      <w:r>
        <w:rPr>
          <w:rFonts w:ascii="Georgia" w:eastAsia="Georgia" w:hAnsi="Georgia" w:cs="Georgia"/>
        </w:rPr>
        <w:t xml:space="preserve"> for news regarding episode schedules, future tapings and select live stream updates or by following </w:t>
      </w:r>
      <w:hyperlink r:id="rId11">
        <w:r>
          <w:rPr>
            <w:rFonts w:ascii="Georgia" w:eastAsia="Georgia" w:hAnsi="Georgia" w:cs="Georgia"/>
            <w:color w:val="1155CC"/>
            <w:u w:val="single"/>
          </w:rPr>
          <w:t>ACL on Facebook</w:t>
        </w:r>
      </w:hyperlink>
      <w:r>
        <w:rPr>
          <w:rFonts w:ascii="Georgia" w:eastAsia="Georgia" w:hAnsi="Georgia" w:cs="Georgia"/>
        </w:rPr>
        <w:t xml:space="preserve">, </w:t>
      </w:r>
      <w:hyperlink r:id="rId12">
        <w:r>
          <w:rPr>
            <w:rFonts w:ascii="Georgia" w:eastAsia="Georgia" w:hAnsi="Georgia" w:cs="Georgia"/>
            <w:color w:val="1155CC"/>
            <w:u w:val="single"/>
          </w:rPr>
          <w:t>Twitter</w:t>
        </w:r>
      </w:hyperlink>
      <w:r>
        <w:rPr>
          <w:rFonts w:ascii="Georgia" w:eastAsia="Georgia" w:hAnsi="Georgia" w:cs="Georgia"/>
        </w:rPr>
        <w:t xml:space="preserve"> and </w:t>
      </w:r>
      <w:hyperlink r:id="rId13">
        <w:r>
          <w:rPr>
            <w:rFonts w:ascii="Georgia" w:eastAsia="Georgia" w:hAnsi="Georgia" w:cs="Georgia"/>
            <w:color w:val="1155CC"/>
            <w:u w:val="single"/>
          </w:rPr>
          <w:t>IG</w:t>
        </w:r>
      </w:hyperlink>
      <w:r>
        <w:rPr>
          <w:rFonts w:ascii="Georgia" w:eastAsia="Georgia" w:hAnsi="Georgia" w:cs="Georgia"/>
          <w:b/>
        </w:rPr>
        <w:t xml:space="preserve">. </w:t>
      </w:r>
      <w:r>
        <w:rPr>
          <w:rFonts w:ascii="Georgia" w:eastAsia="Georgia" w:hAnsi="Georgia" w:cs="Georgia"/>
          <w:highlight w:val="white"/>
        </w:rPr>
        <w:t xml:space="preserve">Fans can also browse the </w:t>
      </w:r>
      <w:hyperlink r:id="rId14">
        <w:r>
          <w:rPr>
            <w:rFonts w:ascii="Georgia" w:eastAsia="Georgia" w:hAnsi="Georgia" w:cs="Georgia"/>
            <w:i/>
            <w:color w:val="E22658"/>
            <w:highlight w:val="white"/>
            <w:u w:val="single"/>
          </w:rPr>
          <w:t>ACL</w:t>
        </w:r>
      </w:hyperlink>
      <w:hyperlink r:id="rId15">
        <w:r>
          <w:rPr>
            <w:rFonts w:ascii="Georgia" w:eastAsia="Georgia" w:hAnsi="Georgia" w:cs="Georgia"/>
            <w:color w:val="E22658"/>
            <w:highlight w:val="white"/>
            <w:u w:val="single"/>
          </w:rPr>
          <w:t xml:space="preserve"> YouTube channel</w:t>
        </w:r>
      </w:hyperlink>
      <w:r>
        <w:rPr>
          <w:rFonts w:ascii="Georgia" w:eastAsia="Georgia" w:hAnsi="Georgia" w:cs="Georgia"/>
          <w:highlight w:val="white"/>
        </w:rPr>
        <w:t xml:space="preserve"> for exclusive songs, behind-the-scenes videos and full-length artist interviews.</w:t>
      </w:r>
    </w:p>
    <w:p w14:paraId="5E3EB7B8" w14:textId="77777777" w:rsidR="000E0F23" w:rsidRDefault="000E0F23">
      <w:pPr>
        <w:jc w:val="both"/>
        <w:rPr>
          <w:rFonts w:ascii="Georgia" w:eastAsia="Georgia" w:hAnsi="Georgia" w:cs="Georgia"/>
          <w:highlight w:val="white"/>
        </w:rPr>
      </w:pPr>
    </w:p>
    <w:p w14:paraId="271AF4DF" w14:textId="77777777" w:rsidR="000E0F23" w:rsidRDefault="00000000">
      <w:pPr>
        <w:jc w:val="both"/>
        <w:rPr>
          <w:rFonts w:ascii="Georgia" w:eastAsia="Georgia" w:hAnsi="Georgia" w:cs="Georgia"/>
          <w:highlight w:val="white"/>
        </w:rPr>
      </w:pPr>
      <w:r>
        <w:rPr>
          <w:rFonts w:ascii="Georgia" w:eastAsia="Georgia" w:hAnsi="Georgia" w:cs="Georgia"/>
        </w:rPr>
        <w:t xml:space="preserve">For images and episode information, visit the Austin City Limits press room at </w:t>
      </w:r>
      <w:hyperlink r:id="rId16">
        <w:r>
          <w:rPr>
            <w:rFonts w:ascii="Georgia" w:eastAsia="Georgia" w:hAnsi="Georgia" w:cs="Georgia"/>
            <w:u w:val="single"/>
          </w:rPr>
          <w:t>http://acltv.com/press-room/</w:t>
        </w:r>
      </w:hyperlink>
      <w:r>
        <w:rPr>
          <w:rFonts w:ascii="Georgia" w:eastAsia="Georgia" w:hAnsi="Georgia" w:cs="Georgia"/>
        </w:rPr>
        <w:t>.</w:t>
      </w:r>
    </w:p>
    <w:p w14:paraId="5030DF7C" w14:textId="77777777" w:rsidR="000E0F23" w:rsidRDefault="000E0F23">
      <w:pPr>
        <w:jc w:val="both"/>
        <w:rPr>
          <w:rFonts w:ascii="Georgia" w:eastAsia="Georgia" w:hAnsi="Georgia" w:cs="Georgia"/>
          <w:highlight w:val="white"/>
        </w:rPr>
      </w:pPr>
    </w:p>
    <w:p w14:paraId="7DFA7508" w14:textId="77777777" w:rsidR="000E0F23" w:rsidRDefault="000E0F23">
      <w:pPr>
        <w:jc w:val="both"/>
        <w:rPr>
          <w:rFonts w:ascii="Georgia" w:eastAsia="Georgia" w:hAnsi="Georgia" w:cs="Georgia"/>
          <w:highlight w:val="white"/>
        </w:rPr>
      </w:pPr>
    </w:p>
    <w:p w14:paraId="0C689DB5" w14:textId="77777777" w:rsidR="000E0F23" w:rsidRDefault="00000000">
      <w:pPr>
        <w:jc w:val="both"/>
        <w:rPr>
          <w:rFonts w:ascii="Georgia" w:eastAsia="Georgia" w:hAnsi="Georgia" w:cs="Georgia"/>
          <w:b/>
        </w:rPr>
      </w:pPr>
      <w:r>
        <w:rPr>
          <w:rFonts w:ascii="Georgia" w:eastAsia="Georgia" w:hAnsi="Georgia" w:cs="Georgia"/>
          <w:b/>
        </w:rPr>
        <w:t>Austin City Limits</w:t>
      </w:r>
    </w:p>
    <w:p w14:paraId="2476EE84" w14:textId="77777777" w:rsidR="000E0F23"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(ACL) offers viewers unparalleled access to featured acts in an intimate setting that provides a platform for artists to deliver inspired, memorable, full-length performances. Now in its 48th Season, the program is taped live before a concert audience from The Moody Theater in downtown Austin. </w:t>
      </w:r>
      <w:r>
        <w:rPr>
          <w:rFonts w:ascii="Georgia" w:eastAsia="Georgia" w:hAnsi="Georgia" w:cs="Georgia"/>
          <w:b/>
        </w:rPr>
        <w:t>Austin City Limits</w:t>
      </w:r>
      <w:r>
        <w:rPr>
          <w:rFonts w:ascii="Georgia" w:eastAsia="Georgia" w:hAnsi="Georgia" w:cs="Georgia"/>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w:t>
      </w:r>
      <w:r>
        <w:rPr>
          <w:rFonts w:ascii="Georgia" w:eastAsia="Georgia" w:hAnsi="Georgia" w:cs="Georgia"/>
        </w:rPr>
        <w:lastRenderedPageBreak/>
        <w:t>Austin. ACL received a rare institutional Peabody Award for excellence and outstanding achievement in 2012.</w:t>
      </w:r>
      <w:r>
        <w:rPr>
          <w:rFonts w:ascii="Georgia" w:eastAsia="Georgia" w:hAnsi="Georgia" w:cs="Georgia"/>
        </w:rPr>
        <w:tab/>
        <w:t xml:space="preserve"> </w:t>
      </w:r>
    </w:p>
    <w:p w14:paraId="01A8F58E" w14:textId="77777777" w:rsidR="000E0F23" w:rsidRDefault="000E0F23">
      <w:pPr>
        <w:jc w:val="both"/>
        <w:rPr>
          <w:rFonts w:ascii="Georgia" w:eastAsia="Georgia" w:hAnsi="Georgia" w:cs="Georgia"/>
        </w:rPr>
      </w:pPr>
    </w:p>
    <w:p w14:paraId="49E0F385" w14:textId="77777777" w:rsidR="000E0F23" w:rsidRDefault="00000000">
      <w:pPr>
        <w:jc w:val="both"/>
        <w:rPr>
          <w:rFonts w:ascii="Georgia" w:eastAsia="Georgia" w:hAnsi="Georgia" w:cs="Georgia"/>
        </w:rPr>
      </w:pPr>
      <w:r>
        <w:rPr>
          <w:rFonts w:ascii="Georgia" w:eastAsia="Georgia" w:hAnsi="Georgia" w:cs="Georgia"/>
          <w:b/>
        </w:rPr>
        <w:t>Austin City Limits</w:t>
      </w:r>
      <w:r>
        <w:rPr>
          <w:rFonts w:ascii="Georgia" w:eastAsia="Georgia" w:hAnsi="Georgia" w:cs="Georgia"/>
        </w:rPr>
        <w:t xml:space="preserve"> is produced by Austin PBS and funding is provided in part by Dell Technologies, </w:t>
      </w:r>
      <w:proofErr w:type="spellStart"/>
      <w:r>
        <w:rPr>
          <w:rFonts w:ascii="Georgia" w:eastAsia="Georgia" w:hAnsi="Georgia" w:cs="Georgia"/>
        </w:rPr>
        <w:t>Workrise</w:t>
      </w:r>
      <w:proofErr w:type="spellEnd"/>
      <w:r>
        <w:rPr>
          <w:rFonts w:ascii="Georgia" w:eastAsia="Georgia" w:hAnsi="Georgia" w:cs="Georgia"/>
        </w:rPr>
        <w:t xml:space="preserve">, the Austin Convention Center Department, Cirrus Logic and AXS Ticketing. Additional funding is provided by the Friends of Austin City Limits. Learn more about </w:t>
      </w:r>
      <w:r>
        <w:rPr>
          <w:rFonts w:ascii="Georgia" w:eastAsia="Georgia" w:hAnsi="Georgia" w:cs="Georgia"/>
          <w:i/>
        </w:rPr>
        <w:t>Austin City Limits</w:t>
      </w:r>
      <w:r>
        <w:rPr>
          <w:rFonts w:ascii="Georgia" w:eastAsia="Georgia" w:hAnsi="Georgia" w:cs="Georgia"/>
        </w:rPr>
        <w:t xml:space="preserve">, </w:t>
      </w:r>
      <w:proofErr w:type="gramStart"/>
      <w:r>
        <w:rPr>
          <w:rFonts w:ascii="Georgia" w:eastAsia="Georgia" w:hAnsi="Georgia" w:cs="Georgia"/>
        </w:rPr>
        <w:t>programming</w:t>
      </w:r>
      <w:proofErr w:type="gramEnd"/>
      <w:r>
        <w:rPr>
          <w:rFonts w:ascii="Georgia" w:eastAsia="Georgia" w:hAnsi="Georgia" w:cs="Georgia"/>
        </w:rPr>
        <w:t xml:space="preserve"> and history at acltv.com.</w:t>
      </w:r>
    </w:p>
    <w:p w14:paraId="55EB123A" w14:textId="77777777" w:rsidR="000E0F23" w:rsidRDefault="000E0F23">
      <w:pPr>
        <w:rPr>
          <w:rFonts w:ascii="Georgia" w:eastAsia="Georgia" w:hAnsi="Georgia" w:cs="Georgia"/>
          <w:b/>
        </w:rPr>
      </w:pPr>
    </w:p>
    <w:p w14:paraId="3627295E" w14:textId="77777777" w:rsidR="000E0F23" w:rsidRDefault="000E0F23">
      <w:pPr>
        <w:jc w:val="both"/>
        <w:rPr>
          <w:rFonts w:ascii="Georgia" w:eastAsia="Georgia" w:hAnsi="Georgia" w:cs="Georgia"/>
        </w:rPr>
      </w:pPr>
    </w:p>
    <w:p w14:paraId="176ABD03" w14:textId="77777777" w:rsidR="000E0F23" w:rsidRDefault="00000000">
      <w:r>
        <w:rPr>
          <w:rFonts w:ascii="Georgia" w:eastAsia="Georgia" w:hAnsi="Georgia" w:cs="Georgia"/>
          <w:b/>
          <w:color w:val="1A1A1A"/>
        </w:rPr>
        <w:t>Media Contact:</w:t>
      </w:r>
    </w:p>
    <w:p w14:paraId="74E1E8F7" w14:textId="77777777" w:rsidR="000E0F23" w:rsidRDefault="000E0F23"/>
    <w:p w14:paraId="19B33382" w14:textId="77777777" w:rsidR="000E0F23" w:rsidRDefault="00000000">
      <w:r>
        <w:rPr>
          <w:rFonts w:ascii="Georgia" w:eastAsia="Georgia" w:hAnsi="Georgia" w:cs="Georgia"/>
          <w:b/>
          <w:color w:val="1A1A1A"/>
        </w:rPr>
        <w:t xml:space="preserve">Maureen Coakley </w:t>
      </w:r>
      <w:r>
        <w:rPr>
          <w:rFonts w:ascii="Georgia" w:eastAsia="Georgia" w:hAnsi="Georgia" w:cs="Georgia"/>
          <w:b/>
          <w:i/>
          <w:color w:val="1A1A1A"/>
        </w:rPr>
        <w:t>for ACL</w:t>
      </w:r>
    </w:p>
    <w:p w14:paraId="0ACBCBBC" w14:textId="77777777" w:rsidR="000E0F23" w:rsidRDefault="00000000">
      <w:hyperlink r:id="rId17">
        <w:r>
          <w:rPr>
            <w:rFonts w:ascii="Georgia" w:eastAsia="Georgia" w:hAnsi="Georgia" w:cs="Georgia"/>
            <w:color w:val="1155CC"/>
            <w:u w:val="single"/>
          </w:rPr>
          <w:t>maureen@coakleypress.com</w:t>
        </w:r>
      </w:hyperlink>
      <w:r>
        <w:fldChar w:fldCharType="begin"/>
      </w:r>
      <w:r>
        <w:instrText xml:space="preserve"> HYPERLINK "mailto:maureen@coakleypress.com" </w:instrText>
      </w:r>
      <w:r>
        <w:fldChar w:fldCharType="separate"/>
      </w:r>
    </w:p>
    <w:p w14:paraId="4753A60A" w14:textId="77777777" w:rsidR="000E0F23" w:rsidRDefault="00000000">
      <w:pPr>
        <w:rPr>
          <w:rFonts w:ascii="Georgia" w:eastAsia="Georgia" w:hAnsi="Georgia" w:cs="Georgia"/>
        </w:rPr>
      </w:pPr>
      <w:r>
        <w:fldChar w:fldCharType="end"/>
      </w:r>
      <w:r>
        <w:rPr>
          <w:rFonts w:ascii="Georgia" w:eastAsia="Georgia" w:hAnsi="Georgia" w:cs="Georgia"/>
          <w:color w:val="1A1A1A"/>
        </w:rPr>
        <w:t>t: 917.601.1229</w:t>
      </w:r>
    </w:p>
    <w:p w14:paraId="6F15B70E" w14:textId="77777777" w:rsidR="000E0F23" w:rsidRDefault="000E0F23">
      <w:pPr>
        <w:rPr>
          <w:rFonts w:ascii="Georgia" w:eastAsia="Georgia" w:hAnsi="Georgia" w:cs="Georgia"/>
        </w:rPr>
      </w:pPr>
    </w:p>
    <w:p w14:paraId="2F1C83BB" w14:textId="77777777" w:rsidR="000E0F23" w:rsidRDefault="000E0F23">
      <w:pPr>
        <w:rPr>
          <w:rFonts w:ascii="Georgia" w:eastAsia="Georgia" w:hAnsi="Georgia" w:cs="Georgia"/>
          <w:sz w:val="24"/>
          <w:szCs w:val="24"/>
        </w:rPr>
      </w:pPr>
    </w:p>
    <w:p w14:paraId="73F66948" w14:textId="77777777" w:rsidR="000E0F23" w:rsidRDefault="000E0F23">
      <w:pPr>
        <w:rPr>
          <w:rFonts w:ascii="Georgia" w:eastAsia="Georgia" w:hAnsi="Georgia" w:cs="Georgia"/>
          <w:sz w:val="24"/>
          <w:szCs w:val="24"/>
        </w:rPr>
      </w:pPr>
    </w:p>
    <w:p w14:paraId="4F31F2E1" w14:textId="77777777" w:rsidR="000E0F23" w:rsidRDefault="000E0F23">
      <w:pPr>
        <w:rPr>
          <w:rFonts w:ascii="Georgia" w:eastAsia="Georgia" w:hAnsi="Georgia" w:cs="Georgia"/>
          <w:sz w:val="24"/>
          <w:szCs w:val="24"/>
        </w:rPr>
      </w:pPr>
    </w:p>
    <w:p w14:paraId="4A3F882A" w14:textId="77777777" w:rsidR="000E0F23" w:rsidRDefault="000E0F23">
      <w:pPr>
        <w:rPr>
          <w:rFonts w:ascii="Georgia" w:eastAsia="Georgia" w:hAnsi="Georgia" w:cs="Georgia"/>
          <w:sz w:val="24"/>
          <w:szCs w:val="24"/>
        </w:rPr>
      </w:pPr>
    </w:p>
    <w:p w14:paraId="025798B7" w14:textId="77777777" w:rsidR="000E0F23" w:rsidRDefault="000E0F23">
      <w:pPr>
        <w:rPr>
          <w:rFonts w:ascii="Georgia" w:eastAsia="Georgia" w:hAnsi="Georgia" w:cs="Georgia"/>
          <w:sz w:val="24"/>
          <w:szCs w:val="24"/>
        </w:rPr>
      </w:pPr>
    </w:p>
    <w:p w14:paraId="758A55B5" w14:textId="77777777" w:rsidR="000E0F23" w:rsidRDefault="000E0F23">
      <w:pPr>
        <w:rPr>
          <w:rFonts w:ascii="Georgia" w:eastAsia="Georgia" w:hAnsi="Georgia" w:cs="Georgia"/>
          <w:sz w:val="24"/>
          <w:szCs w:val="24"/>
        </w:rPr>
      </w:pPr>
    </w:p>
    <w:sectPr w:rsidR="000E0F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23"/>
    <w:rsid w:val="000C09D4"/>
    <w:rsid w:val="000E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A7D9F9"/>
  <w15:docId w15:val="{A3A4C801-C371-164C-BF23-81037395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bs.org/austincitylimits" TargetMode="External"/><Relationship Id="rId13" Type="http://schemas.openxmlformats.org/officeDocument/2006/relationships/hyperlink" Target="https://www.instagram.com/acltv/?hl=e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ltv.com/watch/tv-schedule/" TargetMode="External"/><Relationship Id="rId12" Type="http://schemas.openxmlformats.org/officeDocument/2006/relationships/hyperlink" Target="https://twitter.com/acltv?ref_src=twsrc%5Egoogle%7Ctwcamp%5Eserp%7Ctwgr%5Eauthor" TargetMode="External"/><Relationship Id="rId17" Type="http://schemas.openxmlformats.org/officeDocument/2006/relationships/hyperlink" Target="mailto:maureen@coakleypress.com" TargetMode="External"/><Relationship Id="rId2" Type="http://schemas.openxmlformats.org/officeDocument/2006/relationships/settings" Target="settings.xml"/><Relationship Id="rId16" Type="http://schemas.openxmlformats.org/officeDocument/2006/relationships/hyperlink" Target="http://acltv.com/press-room/" TargetMode="External"/><Relationship Id="rId1" Type="http://schemas.openxmlformats.org/officeDocument/2006/relationships/styles" Target="styles.xml"/><Relationship Id="rId6" Type="http://schemas.openxmlformats.org/officeDocument/2006/relationships/hyperlink" Target="http://pbs.org/austincitylimits" TargetMode="External"/><Relationship Id="rId11" Type="http://schemas.openxmlformats.org/officeDocument/2006/relationships/hyperlink" Target="https://www.facebook.com/austincitylimitstv/" TargetMode="External"/><Relationship Id="rId5" Type="http://schemas.openxmlformats.org/officeDocument/2006/relationships/hyperlink" Target="http://acltv.com/" TargetMode="External"/><Relationship Id="rId15" Type="http://schemas.openxmlformats.org/officeDocument/2006/relationships/hyperlink" Target="https://www.youtube.com/channel/UCLrFzxcwT97ROXn3JAiDIqQ" TargetMode="External"/><Relationship Id="rId10" Type="http://schemas.openxmlformats.org/officeDocument/2006/relationships/hyperlink" Target="http://acltv.com/"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s://twitter.com/acltv" TargetMode="External"/><Relationship Id="rId14" Type="http://schemas.openxmlformats.org/officeDocument/2006/relationships/hyperlink" Target="https://www.youtube.com/channel/UCLrFzxcwT97ROXn3JAiDI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bolf</cp:lastModifiedBy>
  <cp:revision>2</cp:revision>
  <dcterms:created xsi:type="dcterms:W3CDTF">2023-01-26T18:22:00Z</dcterms:created>
  <dcterms:modified xsi:type="dcterms:W3CDTF">2023-01-26T18:22:00Z</dcterms:modified>
</cp:coreProperties>
</file>