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Spotlights Lone Star Country with Parker McCollum and Robert Earl Keen</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New Installment Premieres October 29</w:t>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Watch Live on PBS; Stream Anytime on PBS.org</w:t>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26, 2022—</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presents a spectacular hour of country music, Texas-style, featuring rising star </w:t>
      </w:r>
      <w:r w:rsidDel="00000000" w:rsidR="00000000" w:rsidRPr="00000000">
        <w:rPr>
          <w:rFonts w:ascii="Georgia" w:cs="Georgia" w:eastAsia="Georgia" w:hAnsi="Georgia"/>
          <w:b w:val="1"/>
          <w:rtl w:val="0"/>
        </w:rPr>
        <w:t xml:space="preserve">Parker McCollum</w:t>
      </w:r>
      <w:r w:rsidDel="00000000" w:rsidR="00000000" w:rsidRPr="00000000">
        <w:rPr>
          <w:rFonts w:ascii="Georgia" w:cs="Georgia" w:eastAsia="Georgia" w:hAnsi="Georgia"/>
          <w:rtl w:val="0"/>
        </w:rPr>
        <w:t xml:space="preserve"> and legendary singer-songwriter </w:t>
      </w:r>
      <w:r w:rsidDel="00000000" w:rsidR="00000000" w:rsidRPr="00000000">
        <w:rPr>
          <w:rFonts w:ascii="Georgia" w:cs="Georgia" w:eastAsia="Georgia" w:hAnsi="Georgia"/>
          <w:b w:val="1"/>
          <w:rtl w:val="0"/>
        </w:rPr>
        <w:t xml:space="preserve">Robert Earl Keen</w:t>
      </w:r>
      <w:r w:rsidDel="00000000" w:rsidR="00000000" w:rsidRPr="00000000">
        <w:rPr>
          <w:rFonts w:ascii="Georgia" w:cs="Georgia" w:eastAsia="Georgia" w:hAnsi="Georgia"/>
          <w:rtl w:val="0"/>
        </w:rPr>
        <w:t xml:space="preserve">. McCollum makes his ACL debut with songs from 2021’s </w:t>
      </w:r>
      <w:r w:rsidDel="00000000" w:rsidR="00000000" w:rsidRPr="00000000">
        <w:rPr>
          <w:rFonts w:ascii="Georgia" w:cs="Georgia" w:eastAsia="Georgia" w:hAnsi="Georgia"/>
          <w:i w:val="1"/>
          <w:rtl w:val="0"/>
        </w:rPr>
        <w:t xml:space="preserve">Gold Chain Cowboy</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and, in a special appearance, ACL veteran and Americana great </w:t>
      </w:r>
      <w:r w:rsidDel="00000000" w:rsidR="00000000" w:rsidRPr="00000000">
        <w:rPr>
          <w:rFonts w:ascii="Georgia" w:cs="Georgia" w:eastAsia="Georgia" w:hAnsi="Georgia"/>
          <w:b w:val="1"/>
          <w:rtl w:val="0"/>
        </w:rPr>
        <w:t xml:space="preserve">Robert Earl Keen</w:t>
      </w:r>
      <w:r w:rsidDel="00000000" w:rsidR="00000000" w:rsidRPr="00000000">
        <w:rPr>
          <w:rFonts w:ascii="Georgia" w:cs="Georgia" w:eastAsia="Georgia" w:hAnsi="Georgia"/>
          <w:rtl w:val="0"/>
        </w:rPr>
        <w:t xml:space="preserve">, who recently </w:t>
      </w:r>
      <w:r w:rsidDel="00000000" w:rsidR="00000000" w:rsidRPr="00000000">
        <w:rPr>
          <w:rFonts w:ascii="Georgia" w:cs="Georgia" w:eastAsia="Georgia" w:hAnsi="Georgia"/>
          <w:highlight w:val="white"/>
          <w:rtl w:val="0"/>
        </w:rPr>
        <w:t xml:space="preserve">retired </w:t>
      </w:r>
      <w:r w:rsidDel="00000000" w:rsidR="00000000" w:rsidRPr="00000000">
        <w:rPr>
          <w:rFonts w:ascii="Georgia" w:cs="Georgia" w:eastAsia="Georgia" w:hAnsi="Georgia"/>
          <w:rtl w:val="0"/>
        </w:rPr>
        <w:t xml:space="preserve">from touring, returns for a triumphant final bow showcasing beloved classics from his four-decade career. The new </w:t>
      </w:r>
      <w:r w:rsidDel="00000000" w:rsidR="00000000" w:rsidRPr="00000000">
        <w:rPr>
          <w:rFonts w:ascii="Georgia" w:cs="Georgia" w:eastAsia="Georgia" w:hAnsi="Georgia"/>
          <w:b w:val="1"/>
          <w:rtl w:val="0"/>
        </w:rPr>
        <w:t xml:space="preserve">Season 48</w:t>
      </w:r>
      <w:r w:rsidDel="00000000" w:rsidR="00000000" w:rsidRPr="00000000">
        <w:rPr>
          <w:rFonts w:ascii="Georgia" w:cs="Georgia" w:eastAsia="Georgia" w:hAnsi="Georgia"/>
          <w:rtl w:val="0"/>
        </w:rPr>
        <w:t xml:space="preserve"> installment premieres </w:t>
      </w:r>
      <w:r w:rsidDel="00000000" w:rsidR="00000000" w:rsidRPr="00000000">
        <w:rPr>
          <w:rFonts w:ascii="Georgia" w:cs="Georgia" w:eastAsia="Georgia" w:hAnsi="Georgia"/>
          <w:b w:val="1"/>
          <w:rtl w:val="0"/>
        </w:rPr>
        <w:t xml:space="preserve">October 29 at 8pm CT/9pm ET</w:t>
      </w:r>
      <w:r w:rsidDel="00000000" w:rsidR="00000000" w:rsidRPr="00000000">
        <w:rPr>
          <w:rFonts w:ascii="Georgia" w:cs="Georgia" w:eastAsia="Georgia" w:hAnsi="Georgia"/>
          <w:rtl w:val="0"/>
        </w:rPr>
        <w:t xml:space="preserve">. The program, recorded live at ACL’s studio home in Austin, Texas, continues its extraordinary run as the longest-running music television show in history, providing viewers a front-row seat to the best in live performance for 48 years as the music institution nears a remarkable half-century milestone. ACL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B</w:t>
      </w:r>
      <w:r w:rsidDel="00000000" w:rsidR="00000000" w:rsidRPr="00000000">
        <w:rPr>
          <w:rFonts w:ascii="Georgia" w:cs="Georgia" w:eastAsia="Georgia" w:hAnsi="Georgia"/>
          <w:rtl w:val="0"/>
        </w:rPr>
        <w:t xml:space="preserve">reakout country artist Parker McCollum is having a big year: he scored a best-selling album with his major label debut, </w:t>
      </w:r>
      <w:r w:rsidDel="00000000" w:rsidR="00000000" w:rsidRPr="00000000">
        <w:rPr>
          <w:rFonts w:ascii="Georgia" w:cs="Georgia" w:eastAsia="Georgia" w:hAnsi="Georgia"/>
          <w:i w:val="1"/>
          <w:rtl w:val="0"/>
        </w:rPr>
        <w:t xml:space="preserve">Gold Chain Cowboy</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won New Male Artist of the Year at the ACM Awards and received a coveted nomination for New Artist of the Year at this year’s upcoming CMA Awards. Raised in the East Texas town of Conroe, the charismatic performer wears his Lone Star roots proudly on his sleeve, and performs </w:t>
      </w:r>
      <w:r w:rsidDel="00000000" w:rsidR="00000000" w:rsidRPr="00000000">
        <w:rPr>
          <w:rFonts w:ascii="Georgia" w:cs="Georgia" w:eastAsia="Georgia" w:hAnsi="Georgia"/>
          <w:i w:val="1"/>
          <w:rtl w:val="0"/>
        </w:rPr>
        <w:t xml:space="preserve">Gold Chain Cowboy </w:t>
      </w:r>
      <w:r w:rsidDel="00000000" w:rsidR="00000000" w:rsidRPr="00000000">
        <w:rPr>
          <w:rFonts w:ascii="Georgia" w:cs="Georgia" w:eastAsia="Georgia" w:hAnsi="Georgia"/>
          <w:rtl w:val="0"/>
        </w:rPr>
        <w:t xml:space="preserve">highlights, including the album’s double-platinum single “Pretty Heart,” </w:t>
      </w:r>
      <w:r w:rsidDel="00000000" w:rsidR="00000000" w:rsidRPr="00000000">
        <w:rPr>
          <w:rFonts w:ascii="Georgia" w:cs="Georgia" w:eastAsia="Georgia" w:hAnsi="Georgia"/>
          <w:rtl w:val="0"/>
        </w:rPr>
        <w:t xml:space="preserve">and the fan-favorite “To Be Loved By You.” With a smile as wide as Texas, McCollum thrills the crowd with a pair of new songs, “Handle on You,” and “Stoned,” then closes with the heartfelt power ballad “I Can’t Breathe.”</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 true Texas original, Robert Earl Keen first appeared on the ACL stage in 1989 as part of a Texas showcase. One of the Lone Star state’s most beloved songwriters and performers, the Houston native returns for his seventh appearance, accompanied by his longtime band and joined, for this occasion, by a special guest, pedal steel guitarist Lloyd Maines. A road warrior who has easily played over 180 dates in any given year, appearing at roadhouses, dance halls, theaters and fairgrounds, Keen caps his remarkable musical journey with this ACL swan song as he retires from live performance. He delivers gems from across his legendary career in an emotional set, opening with early highlights “Feelin’ Good Again” and “Gringo Honeymoon.” For the bittersweet send-off, Keen begins with his “I’m Comin’ Home,” which evolves into a full audience singalong; he then notes “You can take this one with ya,” before wrapping up with “I Gotta Go,” after which he sets down his guitar, tips his hat and waves goodbye to the emotional crowd.</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 Texas Country music legend meets the new face (and voice) of Texas Country music  today,” said ACL executive producer Terry Lickona. “Both Robert Earl Keen and Parker McCollum are part of a long tradition of singer-songwriters, with their own take on what makes Texas Country different.”</w:t>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1">
      <w:pPr>
        <w:shd w:fill="ffffff" w:val="clear"/>
        <w:jc w:val="both"/>
        <w:rPr>
          <w:rFonts w:ascii="Georgia" w:cs="Georgia" w:eastAsia="Georgia" w:hAnsi="Georgia"/>
          <w:b w:val="1"/>
          <w:color w:val="222222"/>
          <w:highlight w:val="white"/>
          <w:u w:val="single"/>
        </w:rPr>
      </w:pPr>
      <w:r w:rsidDel="00000000" w:rsidR="00000000" w:rsidRPr="00000000">
        <w:rPr>
          <w:rFonts w:ascii="Georgia" w:cs="Georgia" w:eastAsia="Georgia" w:hAnsi="Georgia"/>
          <w:b w:val="1"/>
          <w:color w:val="222222"/>
          <w:highlight w:val="white"/>
          <w:u w:val="single"/>
          <w:rtl w:val="0"/>
        </w:rPr>
        <w:t xml:space="preserve">Parker McCollum setlist:</w:t>
      </w:r>
    </w:p>
    <w:p w:rsidR="00000000" w:rsidDel="00000000" w:rsidP="00000000" w:rsidRDefault="00000000" w:rsidRPr="00000000" w14:paraId="00000012">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TO BE LOVED BY YOU </w:t>
      </w:r>
    </w:p>
    <w:p w:rsidR="00000000" w:rsidDel="00000000" w:rsidP="00000000" w:rsidRDefault="00000000" w:rsidRPr="00000000" w14:paraId="00000013">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HANDLE ON YOU </w:t>
      </w:r>
    </w:p>
    <w:p w:rsidR="00000000" w:rsidDel="00000000" w:rsidP="00000000" w:rsidRDefault="00000000" w:rsidRPr="00000000" w14:paraId="00000014">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STONED </w:t>
      </w:r>
    </w:p>
    <w:p w:rsidR="00000000" w:rsidDel="00000000" w:rsidP="00000000" w:rsidRDefault="00000000" w:rsidRPr="00000000" w14:paraId="00000015">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HELL OF A YEAR </w:t>
      </w:r>
    </w:p>
    <w:p w:rsidR="00000000" w:rsidDel="00000000" w:rsidP="00000000" w:rsidRDefault="00000000" w:rsidRPr="00000000" w14:paraId="00000016">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PRETTY HEART </w:t>
      </w:r>
    </w:p>
    <w:p w:rsidR="00000000" w:rsidDel="00000000" w:rsidP="00000000" w:rsidRDefault="00000000" w:rsidRPr="00000000" w14:paraId="00000017">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I CAN'T BREATHE</w:t>
      </w:r>
    </w:p>
    <w:p w:rsidR="00000000" w:rsidDel="00000000" w:rsidP="00000000" w:rsidRDefault="00000000" w:rsidRPr="00000000" w14:paraId="00000018">
      <w:pPr>
        <w:shd w:fill="ffffff" w:val="clear"/>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9">
      <w:pPr>
        <w:shd w:fill="ffffff" w:val="clear"/>
        <w:jc w:val="both"/>
        <w:rPr>
          <w:rFonts w:ascii="Georgia" w:cs="Georgia" w:eastAsia="Georgia" w:hAnsi="Georgia"/>
          <w:b w:val="1"/>
          <w:color w:val="222222"/>
          <w:highlight w:val="white"/>
          <w:u w:val="single"/>
        </w:rPr>
      </w:pPr>
      <w:r w:rsidDel="00000000" w:rsidR="00000000" w:rsidRPr="00000000">
        <w:rPr>
          <w:rFonts w:ascii="Georgia" w:cs="Georgia" w:eastAsia="Georgia" w:hAnsi="Georgia"/>
          <w:b w:val="1"/>
          <w:color w:val="222222"/>
          <w:highlight w:val="white"/>
          <w:u w:val="single"/>
          <w:rtl w:val="0"/>
        </w:rPr>
        <w:t xml:space="preserve">Robert Earl Keen setlist;</w:t>
      </w:r>
    </w:p>
    <w:p w:rsidR="00000000" w:rsidDel="00000000" w:rsidP="00000000" w:rsidRDefault="00000000" w:rsidRPr="00000000" w14:paraId="0000001A">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FEELIN’ GOOD AGAIN</w:t>
      </w:r>
    </w:p>
    <w:p w:rsidR="00000000" w:rsidDel="00000000" w:rsidP="00000000" w:rsidRDefault="00000000" w:rsidRPr="00000000" w14:paraId="0000001B">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GRINGO HONEYMOON</w:t>
      </w:r>
    </w:p>
    <w:p w:rsidR="00000000" w:rsidDel="00000000" w:rsidP="00000000" w:rsidRDefault="00000000" w:rsidRPr="00000000" w14:paraId="0000001C">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SHADES OF GRAY</w:t>
      </w:r>
    </w:p>
    <w:p w:rsidR="00000000" w:rsidDel="00000000" w:rsidP="00000000" w:rsidRDefault="00000000" w:rsidRPr="00000000" w14:paraId="0000001D">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I’M COMIN’ HOME</w:t>
      </w:r>
    </w:p>
    <w:p w:rsidR="00000000" w:rsidDel="00000000" w:rsidP="00000000" w:rsidRDefault="00000000" w:rsidRPr="00000000" w14:paraId="0000001E">
      <w:pPr>
        <w:shd w:fill="ffffff" w:val="clea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I GOTTA GO</w:t>
      </w:r>
    </w:p>
    <w:p w:rsidR="00000000" w:rsidDel="00000000" w:rsidP="00000000" w:rsidRDefault="00000000" w:rsidRPr="00000000" w14:paraId="0000001F">
      <w:pPr>
        <w:shd w:fill="ffffff" w:val="clear"/>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0">
      <w:pPr>
        <w:rPr>
          <w:rFonts w:ascii="Georgia" w:cs="Georgia" w:eastAsia="Georgia" w:hAnsi="Georgia"/>
          <w:b w:val="1"/>
        </w:rPr>
      </w:pPr>
      <w:r w:rsidDel="00000000" w:rsidR="00000000" w:rsidRPr="00000000">
        <w:rPr>
          <w:rFonts w:ascii="Georgia" w:cs="Georgia" w:eastAsia="Georgia" w:hAnsi="Georgia"/>
          <w:b w:val="1"/>
          <w:rtl w:val="0"/>
        </w:rPr>
        <w:t xml:space="preserve">Season 48 Broadcast Line-up (first half of season)</w:t>
      </w:r>
    </w:p>
    <w:p w:rsidR="00000000" w:rsidDel="00000000" w:rsidP="00000000" w:rsidRDefault="00000000" w:rsidRPr="00000000" w14:paraId="00000021">
      <w:pPr>
        <w:rPr>
          <w:rFonts w:ascii="Georgia" w:cs="Georgia" w:eastAsia="Georgia" w:hAnsi="Georgia"/>
          <w:b w:val="1"/>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October 1 </w:t>
        <w:tab/>
        <w:tab/>
        <w:t xml:space="preserve">Brandi Carlile</w:t>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October 8</w:t>
        <w:tab/>
        <w:tab/>
        <w:t xml:space="preserve">Japanese Breakfast/Arlo Parks</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October 15 </w:t>
        <w:tab/>
        <w:tab/>
        <w:t xml:space="preserve">Sylvan Esso/Lucius</w:t>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October 22</w:t>
        <w:tab/>
        <w:tab/>
        <w:t xml:space="preserve">Allison Russell/The Weather Station</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October 29</w:t>
        <w:tab/>
        <w:tab/>
        <w:t xml:space="preserve">Parker McCollum/Robert Earl Keen</w:t>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November 5</w:t>
        <w:tab/>
        <w:tab/>
        <w:t xml:space="preserve">Lyle Lovett and His Large Band</w:t>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November 12</w:t>
        <w:tab/>
        <w:t xml:space="preserve">Cimafunk and The Tribe</w:t>
      </w:r>
    </w:p>
    <w:p w:rsidR="00000000" w:rsidDel="00000000" w:rsidP="00000000" w:rsidRDefault="00000000" w:rsidRPr="00000000" w14:paraId="00000029">
      <w:pPr>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w:t>
      </w:r>
      <w:r w:rsidDel="00000000" w:rsidR="00000000" w:rsidRPr="00000000">
        <w:rPr>
          <w:rFonts w:ascii="Georgia" w:cs="Georgia" w:eastAsia="Georgia" w:hAnsi="Georgia"/>
          <w:rtl w:val="0"/>
        </w:rPr>
        <w:t xml:space="preserve">The complete line-up for the full 14-week season, including seven new episodes to air beginning January 2023,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B">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0">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3">
      <w:pPr>
        <w:rPr>
          <w:rFonts w:ascii="Georgia" w:cs="Georgia" w:eastAsia="Georgia" w:hAnsi="Georgia"/>
          <w:b w:val="1"/>
        </w:rPr>
      </w:pPr>
      <w:r w:rsidDel="00000000" w:rsidR="00000000" w:rsidRPr="00000000">
        <w:rPr>
          <w:rtl w:val="0"/>
        </w:rPr>
      </w:r>
    </w:p>
    <w:p w:rsidR="00000000" w:rsidDel="00000000" w:rsidP="00000000" w:rsidRDefault="00000000" w:rsidRPr="00000000" w14:paraId="00000034">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8">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9">
      <w:pPr>
        <w:spacing w:line="276" w:lineRule="auto"/>
        <w:rPr>
          <w:rFonts w:ascii="Georgia" w:cs="Georgia" w:eastAsia="Georgia" w:hAnsi="Georgia"/>
          <w:color w:val="222222"/>
          <w:highlight w:val="white"/>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A">
      <w:pPr>
        <w:jc w:val="both"/>
        <w:rPr>
          <w:sz w:val="32"/>
          <w:szCs w:val="3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