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Announces Season Premiere October 1 with </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Celebrated Singer-Songwriter Brandi Carlile</w:t>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Season 48 Premieres with All-New Installments Featuring Lyle Lovett, Japanese Breakfast, Cimafunk, Lucius, Robert Earl Keen, Allison Russell, The Weather Station, Arlo Parks, Parker McCollum, Sylvan Esso &amp; more</w:t>
      </w:r>
    </w:p>
    <w:p w:rsidR="00000000" w:rsidDel="00000000" w:rsidP="00000000" w:rsidRDefault="00000000" w:rsidRPr="00000000" w14:paraId="00000007">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Watch Live on PBS; Stream Anytime on PBS.org</w:t>
      </w:r>
      <w:r w:rsidDel="00000000" w:rsidR="00000000" w:rsidRPr="00000000">
        <w:rPr>
          <w:rtl w:val="0"/>
        </w:rPr>
      </w:r>
    </w:p>
    <w:p w:rsidR="00000000" w:rsidDel="00000000" w:rsidP="00000000" w:rsidRDefault="00000000" w:rsidRPr="00000000" w14:paraId="00000009">
      <w:pPr>
        <w:jc w:val="left"/>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sz w:val="24"/>
          <w:szCs w:val="24"/>
        </w:rPr>
      </w:pPr>
      <w:r w:rsidDel="00000000" w:rsidR="00000000" w:rsidRPr="00000000">
        <w:rPr>
          <w:rFonts w:ascii="Georgia" w:cs="Georgia" w:eastAsia="Georgia" w:hAnsi="Georgia"/>
          <w:b w:val="1"/>
          <w:rtl w:val="0"/>
        </w:rPr>
        <w:t xml:space="preserve">Austin, TX—August 9, 2022—</w:t>
      </w:r>
      <w:r w:rsidDel="00000000" w:rsidR="00000000" w:rsidRPr="00000000">
        <w:rPr>
          <w:rFonts w:ascii="Georgia" w:cs="Georgia" w:eastAsia="Georgia" w:hAnsi="Georgia"/>
          <w:rtl w:val="0"/>
        </w:rPr>
        <w:t xml:space="preserve">Iconic television series </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proudly announces the fall return of the program and the initial Season 48 broadcast line-up with seven all-new installments to begin airing </w:t>
      </w:r>
      <w:r w:rsidDel="00000000" w:rsidR="00000000" w:rsidRPr="00000000">
        <w:rPr>
          <w:rFonts w:ascii="Georgia" w:cs="Georgia" w:eastAsia="Georgia" w:hAnsi="Georgia"/>
          <w:b w:val="1"/>
          <w:rtl w:val="0"/>
        </w:rPr>
        <w:t xml:space="preserve">October 1 at 8pm CT/9pm ET</w:t>
      </w:r>
      <w:r w:rsidDel="00000000" w:rsidR="00000000" w:rsidRPr="00000000">
        <w:rPr>
          <w:rFonts w:ascii="Georgia" w:cs="Georgia" w:eastAsia="Georgia" w:hAnsi="Georgia"/>
          <w:rtl w:val="0"/>
        </w:rPr>
        <w:t xml:space="preserve"> as part of the esteemed broadcast’s fourteen episode season. </w:t>
      </w:r>
      <w:r w:rsidDel="00000000" w:rsidR="00000000" w:rsidRPr="00000000">
        <w:rPr>
          <w:rFonts w:ascii="Georgia" w:cs="Georgia" w:eastAsia="Georgia" w:hAnsi="Georgia"/>
          <w:shd w:fill="fcfcfc" w:val="clear"/>
          <w:rtl w:val="0"/>
        </w:rPr>
        <w:t xml:space="preserve">ACL brings fans a new season, packed with a stellar slate of ACL legends and </w:t>
      </w:r>
      <w:r w:rsidDel="00000000" w:rsidR="00000000" w:rsidRPr="00000000">
        <w:rPr>
          <w:rFonts w:ascii="Georgia" w:cs="Georgia" w:eastAsia="Georgia" w:hAnsi="Georgia"/>
          <w:rtl w:val="0"/>
        </w:rPr>
        <w:t xml:space="preserve">highly-anticipated debuts from some of today’s most talked-about live acts. The program, recorded live at ACL’s studio home in Austin, Texas, continues its extraordinary run as the longest-running music television show in history, providing viewers a front-row seat to the best in live performance for 48 years as the music institution nears a remarkable half-century milestone.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B">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returns this fall with a season opener featuring celebrated singer-songwriter and six-time Grammy Award recipient </w:t>
      </w:r>
      <w:r w:rsidDel="00000000" w:rsidR="00000000" w:rsidRPr="00000000">
        <w:rPr>
          <w:rFonts w:ascii="Georgia" w:cs="Georgia" w:eastAsia="Georgia" w:hAnsi="Georgia"/>
          <w:b w:val="1"/>
          <w:rtl w:val="0"/>
        </w:rPr>
        <w:t xml:space="preserve">Brandi Carlile</w:t>
      </w:r>
      <w:r w:rsidDel="00000000" w:rsidR="00000000" w:rsidRPr="00000000">
        <w:rPr>
          <w:rFonts w:ascii="Georgia" w:cs="Georgia" w:eastAsia="Georgia" w:hAnsi="Georgia"/>
          <w:rtl w:val="0"/>
        </w:rPr>
        <w:t xml:space="preserve"> in her third appearance on the ACL stage. The acclaimed Americana artist is at the top of her game in a sterling hour, and delivers a career-spanning performance alongside selections from her latest</w:t>
      </w:r>
      <w:r w:rsidDel="00000000" w:rsidR="00000000" w:rsidRPr="00000000">
        <w:rPr>
          <w:rFonts w:ascii="Georgia" w:cs="Georgia" w:eastAsia="Georgia" w:hAnsi="Georgia"/>
          <w:i w:val="1"/>
          <w:rtl w:val="0"/>
        </w:rPr>
        <w:t xml:space="preserve"> In These Silent Days</w:t>
      </w:r>
      <w:r w:rsidDel="00000000" w:rsidR="00000000" w:rsidRPr="00000000">
        <w:rPr>
          <w:rFonts w:ascii="Georgia" w:cs="Georgia" w:eastAsia="Georgia" w:hAnsi="Georgia"/>
          <w:rtl w:val="0"/>
        </w:rPr>
        <w:t xml:space="preserve">, backed by a nine-piece band. </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The new season continues with a number of highly-anticipated debut appearances from a diverse slate of artists. ACL spotlights a pair of 2022 Grammy Best New Artist nominees: </w:t>
      </w:r>
      <w:r w:rsidDel="00000000" w:rsidR="00000000" w:rsidRPr="00000000">
        <w:rPr>
          <w:rFonts w:ascii="Georgia" w:cs="Georgia" w:eastAsia="Georgia" w:hAnsi="Georgia"/>
          <w:b w:val="1"/>
          <w:rtl w:val="0"/>
        </w:rPr>
        <w:t xml:space="preserve">Japanese Breakfast</w:t>
      </w:r>
      <w:r w:rsidDel="00000000" w:rsidR="00000000" w:rsidRPr="00000000">
        <w:rPr>
          <w:rFonts w:ascii="Georgia" w:cs="Georgia" w:eastAsia="Georgia" w:hAnsi="Georgia"/>
          <w:rtl w:val="0"/>
        </w:rPr>
        <w:t xml:space="preserve">, featuring acclaimed indie singer-songwriter </w:t>
      </w:r>
      <w:r w:rsidDel="00000000" w:rsidR="00000000" w:rsidRPr="00000000">
        <w:rPr>
          <w:rFonts w:ascii="Georgia" w:cs="Georgia" w:eastAsia="Georgia" w:hAnsi="Georgia"/>
          <w:b w:val="1"/>
          <w:rtl w:val="0"/>
        </w:rPr>
        <w:t xml:space="preserve">Michelle Zauner</w:t>
      </w:r>
      <w:r w:rsidDel="00000000" w:rsidR="00000000" w:rsidRPr="00000000">
        <w:rPr>
          <w:rFonts w:ascii="Georgia" w:cs="Georgia" w:eastAsia="Georgia" w:hAnsi="Georgia"/>
          <w:rtl w:val="0"/>
        </w:rPr>
        <w:t xml:space="preserve">, perform songs from their breakthrough </w:t>
      </w:r>
      <w:r w:rsidDel="00000000" w:rsidR="00000000" w:rsidRPr="00000000">
        <w:rPr>
          <w:rFonts w:ascii="Georgia" w:cs="Georgia" w:eastAsia="Georgia" w:hAnsi="Georgia"/>
          <w:i w:val="1"/>
          <w:rtl w:val="0"/>
        </w:rPr>
        <w:t xml:space="preserve">Jubilee</w:t>
      </w:r>
      <w:r w:rsidDel="00000000" w:rsidR="00000000" w:rsidRPr="00000000">
        <w:rPr>
          <w:rFonts w:ascii="Georgia" w:cs="Georgia" w:eastAsia="Georgia" w:hAnsi="Georgia"/>
          <w:rtl w:val="0"/>
        </w:rPr>
        <w:t xml:space="preserve">; sharing the hour with 21-year old British singer-songwriter </w:t>
      </w:r>
      <w:r w:rsidDel="00000000" w:rsidR="00000000" w:rsidRPr="00000000">
        <w:rPr>
          <w:rFonts w:ascii="Georgia" w:cs="Georgia" w:eastAsia="Georgia" w:hAnsi="Georgia"/>
          <w:b w:val="1"/>
          <w:rtl w:val="0"/>
        </w:rPr>
        <w:t xml:space="preserve">Arlo Parks</w:t>
      </w:r>
      <w:r w:rsidDel="00000000" w:rsidR="00000000" w:rsidRPr="00000000">
        <w:rPr>
          <w:rFonts w:ascii="Georgia" w:cs="Georgia" w:eastAsia="Georgia" w:hAnsi="Georgia"/>
          <w:rtl w:val="0"/>
        </w:rPr>
        <w:t xml:space="preserve"> in a soaring set filled with numbers from her Mercury Prize-winning </w:t>
      </w:r>
      <w:r w:rsidDel="00000000" w:rsidR="00000000" w:rsidRPr="00000000">
        <w:rPr>
          <w:rFonts w:ascii="Georgia" w:cs="Georgia" w:eastAsia="Georgia" w:hAnsi="Georgia"/>
          <w:i w:val="1"/>
          <w:rtl w:val="0"/>
        </w:rPr>
        <w:t xml:space="preserve">Collapsed in Sunbeams</w:t>
      </w:r>
      <w:r w:rsidDel="00000000" w:rsidR="00000000" w:rsidRPr="00000000">
        <w:rPr>
          <w:rFonts w:ascii="Georgia" w:cs="Georgia" w:eastAsia="Georgia" w:hAnsi="Georgia"/>
          <w:rtl w:val="0"/>
        </w:rPr>
        <w:t xml:space="preserve">. A pair of indie sensations shine in a captivating double-bill with synth-pop duo </w:t>
      </w:r>
      <w:r w:rsidDel="00000000" w:rsidR="00000000" w:rsidRPr="00000000">
        <w:rPr>
          <w:rFonts w:ascii="Georgia" w:cs="Georgia" w:eastAsia="Georgia" w:hAnsi="Georgia"/>
          <w:b w:val="1"/>
          <w:rtl w:val="0"/>
        </w:rPr>
        <w:t xml:space="preserve">Sylvan Esso</w:t>
      </w:r>
      <w:r w:rsidDel="00000000" w:rsidR="00000000" w:rsidRPr="00000000">
        <w:rPr>
          <w:rFonts w:ascii="Georgia" w:cs="Georgia" w:eastAsia="Georgia" w:hAnsi="Georgia"/>
          <w:rtl w:val="0"/>
        </w:rPr>
        <w:t xml:space="preserve"> performing songs from </w:t>
      </w:r>
      <w:r w:rsidDel="00000000" w:rsidR="00000000" w:rsidRPr="00000000">
        <w:rPr>
          <w:rFonts w:ascii="Georgia" w:cs="Georgia" w:eastAsia="Georgia" w:hAnsi="Georgia"/>
          <w:i w:val="1"/>
          <w:rtl w:val="0"/>
        </w:rPr>
        <w:t xml:space="preserve">Free Love</w:t>
      </w:r>
      <w:r w:rsidDel="00000000" w:rsidR="00000000" w:rsidRPr="00000000">
        <w:rPr>
          <w:rFonts w:ascii="Georgia" w:cs="Georgia" w:eastAsia="Georgia" w:hAnsi="Georgia"/>
          <w:rtl w:val="0"/>
        </w:rPr>
        <w:t xml:space="preserve">, a 2022 Grammy nominee for dance/electronic album, as well as the forthcoming </w:t>
      </w:r>
      <w:r w:rsidDel="00000000" w:rsidR="00000000" w:rsidRPr="00000000">
        <w:rPr>
          <w:rFonts w:ascii="Georgia" w:cs="Georgia" w:eastAsia="Georgia" w:hAnsi="Georgia"/>
          <w:i w:val="1"/>
          <w:rtl w:val="0"/>
        </w:rPr>
        <w:t xml:space="preserve">No Rules Sandy </w:t>
      </w:r>
      <w:r w:rsidDel="00000000" w:rsidR="00000000" w:rsidRPr="00000000">
        <w:rPr>
          <w:rFonts w:ascii="Georgia" w:cs="Georgia" w:eastAsia="Georgia" w:hAnsi="Georgia"/>
          <w:rtl w:val="0"/>
        </w:rPr>
        <w:t xml:space="preserve">and indie-pop duo </w:t>
      </w:r>
      <w:r w:rsidDel="00000000" w:rsidR="00000000" w:rsidRPr="00000000">
        <w:rPr>
          <w:rFonts w:ascii="Georgia" w:cs="Georgia" w:eastAsia="Georgia" w:hAnsi="Georgia"/>
          <w:b w:val="1"/>
          <w:rtl w:val="0"/>
        </w:rPr>
        <w:t xml:space="preserve">Lucius</w:t>
      </w:r>
      <w:r w:rsidDel="00000000" w:rsidR="00000000" w:rsidRPr="00000000">
        <w:rPr>
          <w:rFonts w:ascii="Georgia" w:cs="Georgia" w:eastAsia="Georgia" w:hAnsi="Georgia"/>
          <w:rtl w:val="0"/>
        </w:rPr>
        <w:t xml:space="preserve"> debut songs from their latest </w:t>
      </w:r>
      <w:r w:rsidDel="00000000" w:rsidR="00000000" w:rsidRPr="00000000">
        <w:rPr>
          <w:rFonts w:ascii="Georgia" w:cs="Georgia" w:eastAsia="Georgia" w:hAnsi="Georgia"/>
          <w:i w:val="1"/>
          <w:rtl w:val="0"/>
        </w:rPr>
        <w:t xml:space="preserve">Second Nature</w:t>
      </w:r>
      <w:r w:rsidDel="00000000" w:rsidR="00000000" w:rsidRPr="00000000">
        <w:rPr>
          <w:rFonts w:ascii="Georgia" w:cs="Georgia" w:eastAsia="Georgia" w:hAnsi="Georgia"/>
          <w:rtl w:val="0"/>
        </w:rPr>
        <w:t xml:space="preserve">, stunning with spellbinding harmonies.</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ACL showcases a pair of standout Canadian singer-songwriters: Montreal native </w:t>
      </w:r>
      <w:r w:rsidDel="00000000" w:rsidR="00000000" w:rsidRPr="00000000">
        <w:rPr>
          <w:rFonts w:ascii="Georgia" w:cs="Georgia" w:eastAsia="Georgia" w:hAnsi="Georgia"/>
          <w:b w:val="1"/>
          <w:rtl w:val="0"/>
        </w:rPr>
        <w:t xml:space="preserve">Allison Russell</w:t>
      </w:r>
      <w:r w:rsidDel="00000000" w:rsidR="00000000" w:rsidRPr="00000000">
        <w:rPr>
          <w:rFonts w:ascii="Georgia" w:cs="Georgia" w:eastAsia="Georgia" w:hAnsi="Georgia"/>
          <w:rtl w:val="0"/>
        </w:rPr>
        <w:t xml:space="preserve"> makes her ACL debut with a radiant set featuring songs from her 2022 triple Grammy-nominated solo debut album </w:t>
      </w:r>
      <w:r w:rsidDel="00000000" w:rsidR="00000000" w:rsidRPr="00000000">
        <w:rPr>
          <w:rFonts w:ascii="Georgia" w:cs="Georgia" w:eastAsia="Georgia" w:hAnsi="Georgia"/>
          <w:i w:val="1"/>
          <w:rtl w:val="0"/>
        </w:rPr>
        <w:t xml:space="preserve">Outside Child</w:t>
      </w:r>
      <w:r w:rsidDel="00000000" w:rsidR="00000000" w:rsidRPr="00000000">
        <w:rPr>
          <w:rFonts w:ascii="Georgia" w:cs="Georgia" w:eastAsia="Georgia" w:hAnsi="Georgia"/>
          <w:rtl w:val="0"/>
        </w:rPr>
        <w:t xml:space="preserve">, backed by an all-female band; sharing the hour is </w:t>
      </w:r>
      <w:r w:rsidDel="00000000" w:rsidR="00000000" w:rsidRPr="00000000">
        <w:rPr>
          <w:rFonts w:ascii="Georgia" w:cs="Georgia" w:eastAsia="Georgia" w:hAnsi="Georgia"/>
          <w:b w:val="1"/>
          <w:rtl w:val="0"/>
        </w:rPr>
        <w:t xml:space="preserve">The Weather Station</w:t>
      </w:r>
      <w:r w:rsidDel="00000000" w:rsidR="00000000" w:rsidRPr="00000000">
        <w:rPr>
          <w:rFonts w:ascii="Georgia" w:cs="Georgia" w:eastAsia="Georgia" w:hAnsi="Georgia"/>
          <w:rtl w:val="0"/>
        </w:rPr>
        <w:t xml:space="preserve">, the performance name of Toronto indie-folk singer-songwriter </w:t>
      </w:r>
      <w:r w:rsidDel="00000000" w:rsidR="00000000" w:rsidRPr="00000000">
        <w:rPr>
          <w:rFonts w:ascii="Georgia" w:cs="Georgia" w:eastAsia="Georgia" w:hAnsi="Georgia"/>
          <w:b w:val="1"/>
          <w:rtl w:val="0"/>
        </w:rPr>
        <w:t xml:space="preserve">Tamara Lindeman</w:t>
      </w:r>
      <w:r w:rsidDel="00000000" w:rsidR="00000000" w:rsidRPr="00000000">
        <w:rPr>
          <w:rFonts w:ascii="Georgia" w:cs="Georgia" w:eastAsia="Georgia" w:hAnsi="Georgia"/>
          <w:rtl w:val="0"/>
        </w:rPr>
        <w:t xml:space="preserve">, in a mesmerizing set featuring selections from </w:t>
      </w:r>
      <w:r w:rsidDel="00000000" w:rsidR="00000000" w:rsidRPr="00000000">
        <w:rPr>
          <w:rFonts w:ascii="Georgia" w:cs="Georgia" w:eastAsia="Georgia" w:hAnsi="Georgia"/>
          <w:i w:val="1"/>
          <w:rtl w:val="0"/>
        </w:rPr>
        <w:t xml:space="preserve">Ignorance</w:t>
      </w:r>
      <w:r w:rsidDel="00000000" w:rsidR="00000000" w:rsidRPr="00000000">
        <w:rPr>
          <w:rFonts w:ascii="Georgia" w:cs="Georgia" w:eastAsia="Georgia" w:hAnsi="Georgia"/>
          <w:rtl w:val="0"/>
        </w:rPr>
        <w:t xml:space="preserve">, which topped many 2021 year-end-best-of album lists. Two Texas originals are paired in a highly-anticipated hour: Fast-rising country star </w:t>
      </w:r>
      <w:r w:rsidDel="00000000" w:rsidR="00000000" w:rsidRPr="00000000">
        <w:rPr>
          <w:rFonts w:ascii="Georgia" w:cs="Georgia" w:eastAsia="Georgia" w:hAnsi="Georgia"/>
          <w:b w:val="1"/>
          <w:rtl w:val="0"/>
        </w:rPr>
        <w:t xml:space="preserve">Parker McCollum</w:t>
      </w:r>
      <w:r w:rsidDel="00000000" w:rsidR="00000000" w:rsidRPr="00000000">
        <w:rPr>
          <w:rFonts w:ascii="Georgia" w:cs="Georgia" w:eastAsia="Georgia" w:hAnsi="Georgia"/>
          <w:rtl w:val="0"/>
        </w:rPr>
        <w:t xml:space="preserve"> makes his ACL debut with songs from his major label debut </w:t>
      </w:r>
      <w:r w:rsidDel="00000000" w:rsidR="00000000" w:rsidRPr="00000000">
        <w:rPr>
          <w:rFonts w:ascii="Georgia" w:cs="Georgia" w:eastAsia="Georgia" w:hAnsi="Georgia"/>
          <w:i w:val="1"/>
          <w:rtl w:val="0"/>
        </w:rPr>
        <w:t xml:space="preserve">Gold Chain Cowboy</w:t>
      </w:r>
      <w:r w:rsidDel="00000000" w:rsidR="00000000" w:rsidRPr="00000000">
        <w:rPr>
          <w:rFonts w:ascii="Georgia" w:cs="Georgia" w:eastAsia="Georgia" w:hAnsi="Georgia"/>
          <w:rtl w:val="0"/>
        </w:rPr>
        <w:t xml:space="preserve"> and in a special appearance, ACL veteran and Americana great </w:t>
      </w:r>
      <w:r w:rsidDel="00000000" w:rsidR="00000000" w:rsidRPr="00000000">
        <w:rPr>
          <w:rFonts w:ascii="Georgia" w:cs="Georgia" w:eastAsia="Georgia" w:hAnsi="Georgia"/>
          <w:b w:val="1"/>
          <w:rtl w:val="0"/>
        </w:rPr>
        <w:t xml:space="preserve">Robert Earl Keen</w:t>
      </w:r>
      <w:r w:rsidDel="00000000" w:rsidR="00000000" w:rsidRPr="00000000">
        <w:rPr>
          <w:rFonts w:ascii="Georgia" w:cs="Georgia" w:eastAsia="Georgia" w:hAnsi="Georgia"/>
          <w:rtl w:val="0"/>
        </w:rPr>
        <w:t xml:space="preserve">, who announced his retirement from touring this year, returns for a poignant final bow featuring beloved classics from across his over four-decade career.</w:t>
      </w:r>
    </w:p>
    <w:p w:rsidR="00000000" w:rsidDel="00000000" w:rsidP="00000000" w:rsidRDefault="00000000" w:rsidRPr="00000000" w14:paraId="0000000F">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rtl w:val="0"/>
        </w:rPr>
        <w:t xml:space="preserve">A season highlight is the long-awaited return of ACL Hall of Famer </w:t>
      </w:r>
      <w:r w:rsidDel="00000000" w:rsidR="00000000" w:rsidRPr="00000000">
        <w:rPr>
          <w:rFonts w:ascii="Georgia" w:cs="Georgia" w:eastAsia="Georgia" w:hAnsi="Georgia"/>
          <w:b w:val="1"/>
          <w:rtl w:val="0"/>
        </w:rPr>
        <w:t xml:space="preserve">Lyle Lovett</w:t>
      </w:r>
      <w:r w:rsidDel="00000000" w:rsidR="00000000" w:rsidRPr="00000000">
        <w:rPr>
          <w:rFonts w:ascii="Georgia" w:cs="Georgia" w:eastAsia="Georgia" w:hAnsi="Georgia"/>
          <w:rtl w:val="0"/>
        </w:rPr>
        <w:t xml:space="preserve">, joined by his iconic Large Band, making his first appearance in a decade with songs from his first new album in 10 years, </w:t>
      </w:r>
      <w:r w:rsidDel="00000000" w:rsidR="00000000" w:rsidRPr="00000000">
        <w:rPr>
          <w:rFonts w:ascii="Georgia" w:cs="Georgia" w:eastAsia="Georgia" w:hAnsi="Georgia"/>
          <w:i w:val="1"/>
          <w:rtl w:val="0"/>
        </w:rPr>
        <w:t xml:space="preserve">12th of June</w:t>
      </w:r>
      <w:r w:rsidDel="00000000" w:rsidR="00000000" w:rsidRPr="00000000">
        <w:rPr>
          <w:rFonts w:ascii="Georgia" w:cs="Georgia" w:eastAsia="Georgia" w:hAnsi="Georgia"/>
          <w:rtl w:val="0"/>
        </w:rPr>
        <w:t xml:space="preserve">. Cuban funk sensations </w:t>
      </w:r>
      <w:r w:rsidDel="00000000" w:rsidR="00000000" w:rsidRPr="00000000">
        <w:rPr>
          <w:rFonts w:ascii="Georgia" w:cs="Georgia" w:eastAsia="Georgia" w:hAnsi="Georgia"/>
          <w:b w:val="1"/>
          <w:rtl w:val="0"/>
        </w:rPr>
        <w:t xml:space="preserve">Cimafunk and The Tribe</w:t>
      </w:r>
      <w:r w:rsidDel="00000000" w:rsidR="00000000" w:rsidRPr="00000000">
        <w:rPr>
          <w:rFonts w:ascii="Georgia" w:cs="Georgia" w:eastAsia="Georgia" w:hAnsi="Georgia"/>
          <w:rtl w:val="0"/>
        </w:rPr>
        <w:t xml:space="preserve"> round out the first half of Season 48 with an ecstatic hour; the nine-piece powerhouse band make a thrilling ACL debut with standouts </w:t>
      </w:r>
      <w:r w:rsidDel="00000000" w:rsidR="00000000" w:rsidRPr="00000000">
        <w:rPr>
          <w:rFonts w:ascii="Georgia" w:cs="Georgia" w:eastAsia="Georgia" w:hAnsi="Georgia"/>
          <w:rtl w:val="0"/>
        </w:rPr>
        <w:t xml:space="preserve">from their soulful album </w:t>
      </w:r>
      <w:r w:rsidDel="00000000" w:rsidR="00000000" w:rsidRPr="00000000">
        <w:rPr>
          <w:rFonts w:ascii="Georgia" w:cs="Georgia" w:eastAsia="Georgia" w:hAnsi="Georgia"/>
          <w:i w:val="1"/>
          <w:rtl w:val="0"/>
        </w:rPr>
        <w:t xml:space="preserve">El Alimento </w:t>
      </w:r>
      <w:r w:rsidDel="00000000" w:rsidR="00000000" w:rsidRPr="00000000">
        <w:rPr>
          <w:rFonts w:ascii="Georgia" w:cs="Georgia" w:eastAsia="Georgia" w:hAnsi="Georgia"/>
          <w:rtl w:val="0"/>
        </w:rPr>
        <w:t xml:space="preserve">in a must-see installment.</w:t>
      </w:r>
    </w:p>
    <w:p w:rsidR="00000000" w:rsidDel="00000000" w:rsidP="00000000" w:rsidRDefault="00000000" w:rsidRPr="00000000" w14:paraId="0000001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rPr>
      </w:pPr>
      <w:r w:rsidDel="00000000" w:rsidR="00000000" w:rsidRPr="00000000">
        <w:rPr>
          <w:rFonts w:ascii="Georgia" w:cs="Georgia" w:eastAsia="Georgia" w:hAnsi="Georgia"/>
          <w:rtl w:val="0"/>
        </w:rPr>
        <w:t xml:space="preserve">“We’re especially proud of what is truly a historic line-up for our new season, and we’re only halfway there,” said longtime ACL executive producer Terry Lickona. “Never before have we showcased such an amazing mix of diverse and eclectic female artists, each making their mark on contemporary music with their own unique talents. We continue our musical journey from Country to Funk, plus the return of a tried-and-true favorite.”</w:t>
      </w:r>
    </w:p>
    <w:p w:rsidR="00000000" w:rsidDel="00000000" w:rsidP="00000000" w:rsidRDefault="00000000" w:rsidRPr="00000000" w14:paraId="0000001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rPr>
      </w:pPr>
      <w:r w:rsidDel="00000000" w:rsidR="00000000" w:rsidRPr="00000000">
        <w:rPr>
          <w:rFonts w:ascii="Georgia" w:cs="Georgia" w:eastAsia="Georgia" w:hAnsi="Georgia"/>
          <w:b w:val="1"/>
          <w:rtl w:val="0"/>
        </w:rPr>
        <w:t xml:space="preserve">Season 48 Broadcast Line-up (second half of season to be announced separately)</w:t>
      </w:r>
    </w:p>
    <w:p w:rsidR="00000000" w:rsidDel="00000000" w:rsidP="00000000" w:rsidRDefault="00000000" w:rsidRPr="00000000" w14:paraId="00000015">
      <w:pPr>
        <w:rPr>
          <w:rFonts w:ascii="Georgia" w:cs="Georgia" w:eastAsia="Georgia" w:hAnsi="Georgia"/>
          <w:b w:val="1"/>
        </w:rPr>
      </w:pPr>
      <w:r w:rsidDel="00000000" w:rsidR="00000000" w:rsidRPr="00000000">
        <w:rPr>
          <w:rFonts w:ascii="Georgia" w:cs="Georgia" w:eastAsia="Georgia" w:hAnsi="Georgia"/>
          <w:b w:val="1"/>
          <w:rtl w:val="0"/>
        </w:rPr>
        <w:t xml:space="preserve">October 1 </w:t>
        <w:tab/>
        <w:tab/>
        <w:t xml:space="preserve">Brandi Carlile</w:t>
      </w:r>
    </w:p>
    <w:p w:rsidR="00000000" w:rsidDel="00000000" w:rsidP="00000000" w:rsidRDefault="00000000" w:rsidRPr="00000000" w14:paraId="00000016">
      <w:pPr>
        <w:rPr>
          <w:rFonts w:ascii="Georgia" w:cs="Georgia" w:eastAsia="Georgia" w:hAnsi="Georgia"/>
          <w:b w:val="1"/>
        </w:rPr>
      </w:pPr>
      <w:r w:rsidDel="00000000" w:rsidR="00000000" w:rsidRPr="00000000">
        <w:rPr>
          <w:rFonts w:ascii="Georgia" w:cs="Georgia" w:eastAsia="Georgia" w:hAnsi="Georgia"/>
          <w:b w:val="1"/>
          <w:rtl w:val="0"/>
        </w:rPr>
        <w:t xml:space="preserve">October 8</w:t>
        <w:tab/>
        <w:tab/>
        <w:t xml:space="preserve">Japanese Breakfast/Arlo Parks</w:t>
      </w:r>
    </w:p>
    <w:p w:rsidR="00000000" w:rsidDel="00000000" w:rsidP="00000000" w:rsidRDefault="00000000" w:rsidRPr="00000000" w14:paraId="00000017">
      <w:pPr>
        <w:rPr>
          <w:rFonts w:ascii="Georgia" w:cs="Georgia" w:eastAsia="Georgia" w:hAnsi="Georgia"/>
          <w:b w:val="1"/>
        </w:rPr>
      </w:pPr>
      <w:r w:rsidDel="00000000" w:rsidR="00000000" w:rsidRPr="00000000">
        <w:rPr>
          <w:rFonts w:ascii="Georgia" w:cs="Georgia" w:eastAsia="Georgia" w:hAnsi="Georgia"/>
          <w:b w:val="1"/>
          <w:rtl w:val="0"/>
        </w:rPr>
        <w:t xml:space="preserve">October 15 </w:t>
        <w:tab/>
        <w:tab/>
        <w:t xml:space="preserve">Sylvan Esso/Lucius</w:t>
      </w:r>
    </w:p>
    <w:p w:rsidR="00000000" w:rsidDel="00000000" w:rsidP="00000000" w:rsidRDefault="00000000" w:rsidRPr="00000000" w14:paraId="00000018">
      <w:pPr>
        <w:rPr>
          <w:rFonts w:ascii="Georgia" w:cs="Georgia" w:eastAsia="Georgia" w:hAnsi="Georgia"/>
          <w:b w:val="1"/>
        </w:rPr>
      </w:pPr>
      <w:r w:rsidDel="00000000" w:rsidR="00000000" w:rsidRPr="00000000">
        <w:rPr>
          <w:rFonts w:ascii="Georgia" w:cs="Georgia" w:eastAsia="Georgia" w:hAnsi="Georgia"/>
          <w:b w:val="1"/>
          <w:rtl w:val="0"/>
        </w:rPr>
        <w:t xml:space="preserve">October 22</w:t>
        <w:tab/>
        <w:tab/>
        <w:t xml:space="preserve">Allison Russell/The Weather Station</w:t>
      </w:r>
    </w:p>
    <w:p w:rsidR="00000000" w:rsidDel="00000000" w:rsidP="00000000" w:rsidRDefault="00000000" w:rsidRPr="00000000" w14:paraId="00000019">
      <w:pPr>
        <w:rPr>
          <w:rFonts w:ascii="Georgia" w:cs="Georgia" w:eastAsia="Georgia" w:hAnsi="Georgia"/>
          <w:b w:val="1"/>
        </w:rPr>
      </w:pPr>
      <w:r w:rsidDel="00000000" w:rsidR="00000000" w:rsidRPr="00000000">
        <w:rPr>
          <w:rFonts w:ascii="Georgia" w:cs="Georgia" w:eastAsia="Georgia" w:hAnsi="Georgia"/>
          <w:b w:val="1"/>
          <w:rtl w:val="0"/>
        </w:rPr>
        <w:t xml:space="preserve">October 29</w:t>
        <w:tab/>
        <w:tab/>
        <w:t xml:space="preserve">Parker McCollum/Robert Earl Keen</w:t>
      </w:r>
    </w:p>
    <w:p w:rsidR="00000000" w:rsidDel="00000000" w:rsidP="00000000" w:rsidRDefault="00000000" w:rsidRPr="00000000" w14:paraId="0000001A">
      <w:pPr>
        <w:rPr>
          <w:rFonts w:ascii="Georgia" w:cs="Georgia" w:eastAsia="Georgia" w:hAnsi="Georgia"/>
          <w:b w:val="1"/>
        </w:rPr>
      </w:pPr>
      <w:r w:rsidDel="00000000" w:rsidR="00000000" w:rsidRPr="00000000">
        <w:rPr>
          <w:rFonts w:ascii="Georgia" w:cs="Georgia" w:eastAsia="Georgia" w:hAnsi="Georgia"/>
          <w:b w:val="1"/>
          <w:rtl w:val="0"/>
        </w:rPr>
        <w:t xml:space="preserve">November 5</w:t>
        <w:tab/>
        <w:tab/>
        <w:t xml:space="preserve">Lyle Lovett and His Large Band</w:t>
      </w:r>
    </w:p>
    <w:p w:rsidR="00000000" w:rsidDel="00000000" w:rsidP="00000000" w:rsidRDefault="00000000" w:rsidRPr="00000000" w14:paraId="0000001B">
      <w:pPr>
        <w:rPr>
          <w:rFonts w:ascii="Georgia" w:cs="Georgia" w:eastAsia="Georgia" w:hAnsi="Georgia"/>
          <w:b w:val="1"/>
        </w:rPr>
      </w:pPr>
      <w:r w:rsidDel="00000000" w:rsidR="00000000" w:rsidRPr="00000000">
        <w:rPr>
          <w:rFonts w:ascii="Georgia" w:cs="Georgia" w:eastAsia="Georgia" w:hAnsi="Georgia"/>
          <w:b w:val="1"/>
          <w:rtl w:val="0"/>
        </w:rPr>
        <w:t xml:space="preserve">November 12</w:t>
        <w:tab/>
        <w:t xml:space="preserve">Cimafunk and The Tribe</w:t>
      </w:r>
    </w:p>
    <w:p w:rsidR="00000000" w:rsidDel="00000000" w:rsidP="00000000" w:rsidRDefault="00000000" w:rsidRPr="00000000" w14:paraId="0000001C">
      <w:pPr>
        <w:rPr>
          <w:rFonts w:ascii="Georgia" w:cs="Georgia" w:eastAsia="Georgia" w:hAnsi="Georgia"/>
          <w:b w:val="1"/>
        </w:rPr>
      </w:pPr>
      <w:r w:rsidDel="00000000" w:rsidR="00000000" w:rsidRPr="00000000">
        <w:rPr>
          <w:rtl w:val="0"/>
        </w:rPr>
      </w:r>
    </w:p>
    <w:p w:rsidR="00000000" w:rsidDel="00000000" w:rsidP="00000000" w:rsidRDefault="00000000" w:rsidRPr="00000000" w14:paraId="0000001D">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stream anytime, </w:t>
      </w:r>
      <w:r w:rsidDel="00000000" w:rsidR="00000000" w:rsidRPr="00000000">
        <w:rPr>
          <w:rFonts w:ascii="Georgia" w:cs="Georgia" w:eastAsia="Georgia" w:hAnsi="Georgia"/>
          <w:rtl w:val="0"/>
        </w:rPr>
        <w:t xml:space="preserve">The complete line-up for the full 14-week season, including seven new episodes to air beginning January 2023,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1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2">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23">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2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5">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26">
      <w:pPr>
        <w:rPr>
          <w:rFonts w:ascii="Georgia" w:cs="Georgia" w:eastAsia="Georgia" w:hAnsi="Georgia"/>
          <w:b w:val="1"/>
        </w:rPr>
      </w:pPr>
      <w:r w:rsidDel="00000000" w:rsidR="00000000" w:rsidRPr="00000000">
        <w:rPr>
          <w:rtl w:val="0"/>
        </w:rPr>
      </w:r>
    </w:p>
    <w:p w:rsidR="00000000" w:rsidDel="00000000" w:rsidP="00000000" w:rsidRDefault="00000000" w:rsidRPr="00000000" w14:paraId="00000027">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B">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2C">
      <w:pPr>
        <w:spacing w:line="276" w:lineRule="auto"/>
        <w:rPr>
          <w:rFonts w:ascii="Georgia" w:cs="Georgia" w:eastAsia="Georgia" w:hAnsi="Georgia"/>
          <w:b w:val="1"/>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2D">
      <w:pPr>
        <w:tabs>
          <w:tab w:val="left" w:pos="720"/>
          <w:tab w:val="right" w:pos="6030"/>
        </w:tabs>
        <w:spacing w:line="240" w:lineRule="auto"/>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