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A5DF" w14:textId="77777777" w:rsidR="00FA0798" w:rsidRDefault="00962B4A">
      <w:pPr>
        <w:jc w:val="center"/>
        <w:rPr>
          <w:rFonts w:ascii="Georgia" w:eastAsia="Georgia" w:hAnsi="Georgia" w:cs="Georgia"/>
          <w:b/>
          <w:sz w:val="24"/>
          <w:szCs w:val="24"/>
        </w:rPr>
      </w:pPr>
      <w:r>
        <w:rPr>
          <w:rFonts w:ascii="Georgia" w:eastAsia="Georgia" w:hAnsi="Georgia" w:cs="Georgia"/>
          <w:b/>
          <w:noProof/>
          <w:sz w:val="24"/>
          <w:szCs w:val="24"/>
        </w:rPr>
        <w:drawing>
          <wp:inline distT="114300" distB="114300" distL="114300" distR="114300" wp14:anchorId="7312D093" wp14:editId="33D87969">
            <wp:extent cx="1200150" cy="9618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00150" cy="961822"/>
                    </a:xfrm>
                    <a:prstGeom prst="rect">
                      <a:avLst/>
                    </a:prstGeom>
                    <a:ln/>
                  </pic:spPr>
                </pic:pic>
              </a:graphicData>
            </a:graphic>
          </wp:inline>
        </w:drawing>
      </w:r>
    </w:p>
    <w:p w14:paraId="2EC861D6" w14:textId="77777777" w:rsidR="00FA0798" w:rsidRDefault="00FA0798">
      <w:pPr>
        <w:jc w:val="center"/>
        <w:rPr>
          <w:rFonts w:ascii="Georgia" w:eastAsia="Georgia" w:hAnsi="Georgia" w:cs="Georgia"/>
          <w:b/>
          <w:sz w:val="24"/>
          <w:szCs w:val="24"/>
        </w:rPr>
      </w:pPr>
    </w:p>
    <w:p w14:paraId="585E121A" w14:textId="2930C2C1" w:rsidR="00FA0798" w:rsidRDefault="00962B4A">
      <w:pPr>
        <w:jc w:val="center"/>
        <w:rPr>
          <w:rFonts w:ascii="Georgia" w:eastAsia="Georgia" w:hAnsi="Georgia" w:cs="Georgia"/>
          <w:b/>
          <w:sz w:val="26"/>
          <w:szCs w:val="26"/>
        </w:rPr>
      </w:pPr>
      <w:r>
        <w:rPr>
          <w:rFonts w:ascii="Georgia" w:eastAsia="Georgia" w:hAnsi="Georgia" w:cs="Georgia"/>
          <w:b/>
          <w:sz w:val="26"/>
          <w:szCs w:val="26"/>
        </w:rPr>
        <w:t xml:space="preserve"> </w:t>
      </w:r>
      <w:r>
        <w:rPr>
          <w:rFonts w:ascii="Georgia" w:eastAsia="Georgia" w:hAnsi="Georgia" w:cs="Georgia"/>
          <w:b/>
          <w:sz w:val="26"/>
          <w:szCs w:val="26"/>
        </w:rPr>
        <w:t>Austin City Limits Showcases Brittany Howard in Epic Hour</w:t>
      </w:r>
    </w:p>
    <w:p w14:paraId="2BE9549A" w14:textId="77777777" w:rsidR="00FA0798" w:rsidRDefault="00FA0798">
      <w:pPr>
        <w:rPr>
          <w:rFonts w:ascii="Georgia" w:eastAsia="Georgia" w:hAnsi="Georgia" w:cs="Georgia"/>
          <w:b/>
        </w:rPr>
      </w:pPr>
    </w:p>
    <w:p w14:paraId="315F53AA" w14:textId="77777777" w:rsidR="00FA0798" w:rsidRDefault="00962B4A">
      <w:pPr>
        <w:jc w:val="center"/>
        <w:rPr>
          <w:rFonts w:ascii="Georgia" w:eastAsia="Georgia" w:hAnsi="Georgia" w:cs="Georgia"/>
          <w:b/>
        </w:rPr>
      </w:pPr>
      <w:r>
        <w:rPr>
          <w:rFonts w:ascii="Georgia" w:eastAsia="Georgia" w:hAnsi="Georgia" w:cs="Georgia"/>
          <w:b/>
          <w:sz w:val="26"/>
          <w:szCs w:val="26"/>
        </w:rPr>
        <w:t>New Installment Premieres November 20</w:t>
      </w:r>
      <w:r>
        <w:rPr>
          <w:rFonts w:ascii="Georgia" w:eastAsia="Georgia" w:hAnsi="Georgia" w:cs="Georgia"/>
          <w:b/>
        </w:rPr>
        <w:t xml:space="preserve"> </w:t>
      </w:r>
    </w:p>
    <w:p w14:paraId="311971AE" w14:textId="77777777" w:rsidR="00FA0798" w:rsidRDefault="00FA0798">
      <w:pPr>
        <w:rPr>
          <w:rFonts w:ascii="Georgia" w:eastAsia="Georgia" w:hAnsi="Georgia" w:cs="Georgia"/>
          <w:b/>
        </w:rPr>
      </w:pPr>
    </w:p>
    <w:p w14:paraId="382B00A5" w14:textId="77777777" w:rsidR="00FA0798" w:rsidRDefault="00962B4A">
      <w:pPr>
        <w:jc w:val="center"/>
        <w:rPr>
          <w:rFonts w:ascii="Georgia" w:eastAsia="Georgia" w:hAnsi="Georgia" w:cs="Georgia"/>
          <w:b/>
          <w:i/>
          <w:sz w:val="26"/>
          <w:szCs w:val="26"/>
        </w:rPr>
      </w:pPr>
      <w:r>
        <w:rPr>
          <w:rFonts w:ascii="Georgia" w:eastAsia="Georgia" w:hAnsi="Georgia" w:cs="Georgia"/>
          <w:b/>
          <w:i/>
          <w:sz w:val="26"/>
          <w:szCs w:val="26"/>
        </w:rPr>
        <w:t xml:space="preserve">Watch Live on </w:t>
      </w:r>
      <w:proofErr w:type="gramStart"/>
      <w:r>
        <w:rPr>
          <w:rFonts w:ascii="Georgia" w:eastAsia="Georgia" w:hAnsi="Georgia" w:cs="Georgia"/>
          <w:b/>
          <w:i/>
          <w:sz w:val="26"/>
          <w:szCs w:val="26"/>
        </w:rPr>
        <w:t>PBS;</w:t>
      </w:r>
      <w:proofErr w:type="gramEnd"/>
      <w:r>
        <w:rPr>
          <w:rFonts w:ascii="Georgia" w:eastAsia="Georgia" w:hAnsi="Georgia" w:cs="Georgia"/>
          <w:b/>
          <w:i/>
          <w:sz w:val="26"/>
          <w:szCs w:val="26"/>
        </w:rPr>
        <w:t xml:space="preserve"> Stream Next Day on PBS. org</w:t>
      </w:r>
    </w:p>
    <w:p w14:paraId="64C48B03" w14:textId="77777777" w:rsidR="00FA0798" w:rsidRDefault="00FA0798">
      <w:pPr>
        <w:rPr>
          <w:rFonts w:ascii="Georgia" w:eastAsia="Georgia" w:hAnsi="Georgia" w:cs="Georgia"/>
          <w:b/>
        </w:rPr>
      </w:pPr>
    </w:p>
    <w:p w14:paraId="6315E075" w14:textId="77777777" w:rsidR="00FA0798" w:rsidRDefault="00962B4A">
      <w:pPr>
        <w:jc w:val="both"/>
        <w:rPr>
          <w:rFonts w:ascii="Georgia" w:eastAsia="Georgia" w:hAnsi="Georgia" w:cs="Georgia"/>
        </w:rPr>
      </w:pPr>
      <w:r>
        <w:rPr>
          <w:rFonts w:ascii="Georgia" w:eastAsia="Georgia" w:hAnsi="Georgia" w:cs="Georgia"/>
          <w:b/>
        </w:rPr>
        <w:t>Austin, TX—November 18, 2021—</w:t>
      </w:r>
      <w:hyperlink r:id="rId5">
        <w:r>
          <w:rPr>
            <w:rFonts w:ascii="Georgia" w:eastAsia="Georgia" w:hAnsi="Georgia" w:cs="Georgia"/>
            <w:color w:val="1155CC"/>
            <w:u w:val="single"/>
          </w:rPr>
          <w:t>Austin City Limits</w:t>
        </w:r>
      </w:hyperlink>
      <w:r>
        <w:rPr>
          <w:rFonts w:ascii="Georgia" w:eastAsia="Georgia" w:hAnsi="Georgia" w:cs="Georgia"/>
        </w:rPr>
        <w:t xml:space="preserve"> (ACL) spotlights celebrated singer and multiple Grammy recipient </w:t>
      </w:r>
      <w:r>
        <w:rPr>
          <w:rFonts w:ascii="Georgia" w:eastAsia="Georgia" w:hAnsi="Georgia" w:cs="Georgia"/>
          <w:b/>
        </w:rPr>
        <w:t>Brittany Howard</w:t>
      </w:r>
      <w:r>
        <w:rPr>
          <w:rFonts w:ascii="Georgia" w:eastAsia="Georgia" w:hAnsi="Georgia" w:cs="Georgia"/>
        </w:rPr>
        <w:t xml:space="preserve"> in her return to the ACL stage for a highly-anticipated solo debut showcasing songs from her 2021 Grammy-winning gem </w:t>
      </w:r>
      <w:r>
        <w:rPr>
          <w:rFonts w:ascii="Georgia" w:eastAsia="Georgia" w:hAnsi="Georgia" w:cs="Georgia"/>
          <w:i/>
        </w:rPr>
        <w:t>Jaime</w:t>
      </w:r>
      <w:r>
        <w:rPr>
          <w:rFonts w:ascii="Georgia" w:eastAsia="Georgia" w:hAnsi="Georgia" w:cs="Georgia"/>
        </w:rPr>
        <w:t xml:space="preserve">. The new hour premieres </w:t>
      </w:r>
      <w:r>
        <w:rPr>
          <w:rFonts w:ascii="Georgia" w:eastAsia="Georgia" w:hAnsi="Georgia" w:cs="Georgia"/>
          <w:b/>
        </w:rPr>
        <w:t xml:space="preserve">Saturday, November 20 @8pm </w:t>
      </w:r>
      <w:r>
        <w:rPr>
          <w:rFonts w:ascii="Georgia" w:eastAsia="Georgia" w:hAnsi="Georgia" w:cs="Georgia"/>
          <w:b/>
        </w:rPr>
        <w:t>CT/9pm ET</w:t>
      </w:r>
      <w:r>
        <w:rPr>
          <w:rFonts w:ascii="Georgia" w:eastAsia="Georgia" w:hAnsi="Georgia" w:cs="Georgia"/>
        </w:rPr>
        <w:t xml:space="preserve"> as part of the series </w:t>
      </w:r>
      <w:r>
        <w:rPr>
          <w:rFonts w:ascii="Georgia" w:eastAsia="Georgia" w:hAnsi="Georgia" w:cs="Georgia"/>
          <w:b/>
        </w:rPr>
        <w:t>Season 47</w:t>
      </w:r>
      <w:r>
        <w:rPr>
          <w:rFonts w:ascii="Georgia" w:eastAsia="Georgia" w:hAnsi="Georgia" w:cs="Georgia"/>
        </w:rPr>
        <w:t>. Despite the challenges facing live music during the past year, ACL is proud to deliver a new season of performances for viewers, all recorded at ACL’s studio home in Austin, Texas in 2021, in front of limited live audiences. The program continues its ext</w:t>
      </w:r>
      <w:r>
        <w:rPr>
          <w:rFonts w:ascii="Georgia" w:eastAsia="Georgia" w:hAnsi="Georgia" w:cs="Georgia"/>
        </w:rPr>
        <w:t xml:space="preserve">raordinary run as the longest-running music television show in history, providing viewers a front-row seat to the best in live performance for a remarkable 47 years. ACL airs weekly on PBS stations nationwide </w:t>
      </w:r>
      <w:hyperlink r:id="rId6">
        <w:r>
          <w:rPr>
            <w:rFonts w:ascii="Georgia" w:eastAsia="Georgia" w:hAnsi="Georgia" w:cs="Georgia"/>
            <w:color w:val="1155CC"/>
            <w:highlight w:val="white"/>
            <w:u w:val="single"/>
          </w:rPr>
          <w:t>(check local listings)</w:t>
        </w:r>
      </w:hyperlink>
      <w:r>
        <w:rPr>
          <w:rFonts w:ascii="Georgia" w:eastAsia="Georgia" w:hAnsi="Georgia" w:cs="Georgia"/>
        </w:rPr>
        <w:t xml:space="preserve"> and full episodes are made available to stream online at </w:t>
      </w:r>
      <w:hyperlink r:id="rId7">
        <w:r>
          <w:rPr>
            <w:rFonts w:ascii="Georgia" w:eastAsia="Georgia" w:hAnsi="Georgia" w:cs="Georgia"/>
            <w:color w:val="1155CC"/>
            <w:highlight w:val="white"/>
            <w:u w:val="single"/>
          </w:rPr>
          <w:t>pbs.org/</w:t>
        </w:r>
        <w:proofErr w:type="spellStart"/>
        <w:r>
          <w:rPr>
            <w:rFonts w:ascii="Georgia" w:eastAsia="Georgia" w:hAnsi="Georgia" w:cs="Georgia"/>
            <w:color w:val="1155CC"/>
            <w:highlight w:val="white"/>
            <w:u w:val="single"/>
          </w:rPr>
          <w:t>austincitylimits</w:t>
        </w:r>
        <w:proofErr w:type="spellEnd"/>
      </w:hyperlink>
      <w:r>
        <w:rPr>
          <w:rFonts w:ascii="Georgia" w:eastAsia="Georgia" w:hAnsi="Georgia" w:cs="Georgia"/>
        </w:rPr>
        <w:t xml:space="preserve"> immediately following the initial broadcast.  The show's official hashtag is </w:t>
      </w:r>
      <w:hyperlink r:id="rId8">
        <w:r>
          <w:rPr>
            <w:rFonts w:ascii="Georgia" w:eastAsia="Georgia" w:hAnsi="Georgia" w:cs="Georgia"/>
            <w:color w:val="1155CC"/>
            <w:u w:val="single"/>
          </w:rPr>
          <w:t>#acltv</w:t>
        </w:r>
      </w:hyperlink>
      <w:r>
        <w:rPr>
          <w:rFonts w:ascii="Georgia" w:eastAsia="Georgia" w:hAnsi="Georgia" w:cs="Georgia"/>
        </w:rPr>
        <w:t>.</w:t>
      </w:r>
    </w:p>
    <w:p w14:paraId="5950D7B2" w14:textId="77777777" w:rsidR="00FA0798" w:rsidRDefault="00FA0798">
      <w:pPr>
        <w:jc w:val="both"/>
        <w:rPr>
          <w:rFonts w:ascii="Georgia" w:eastAsia="Georgia" w:hAnsi="Georgia" w:cs="Georgia"/>
        </w:rPr>
      </w:pPr>
    </w:p>
    <w:p w14:paraId="0D6FB6C9" w14:textId="77777777" w:rsidR="00FA0798" w:rsidRDefault="00962B4A">
      <w:pPr>
        <w:jc w:val="both"/>
        <w:rPr>
          <w:rFonts w:ascii="Georgia" w:eastAsia="Georgia" w:hAnsi="Georgia" w:cs="Georgia"/>
          <w:highlight w:val="white"/>
        </w:rPr>
      </w:pPr>
      <w:r>
        <w:rPr>
          <w:rFonts w:ascii="Georgia" w:eastAsia="Georgia" w:hAnsi="Georgia" w:cs="Georgia"/>
        </w:rPr>
        <w:t xml:space="preserve">Brittany Howard delivers a revelatory hour of soul, funk, </w:t>
      </w:r>
      <w:proofErr w:type="gramStart"/>
      <w:r>
        <w:rPr>
          <w:rFonts w:ascii="Georgia" w:eastAsia="Georgia" w:hAnsi="Georgia" w:cs="Georgia"/>
        </w:rPr>
        <w:t>rock</w:t>
      </w:r>
      <w:proofErr w:type="gramEnd"/>
      <w:r>
        <w:rPr>
          <w:rFonts w:ascii="Georgia" w:eastAsia="Georgia" w:hAnsi="Georgia" w:cs="Georgia"/>
        </w:rPr>
        <w:t xml:space="preserve"> and jazz showcasing songs from her solo debut </w:t>
      </w:r>
      <w:r>
        <w:rPr>
          <w:rFonts w:ascii="Georgia" w:eastAsia="Georgia" w:hAnsi="Georgia" w:cs="Georgia"/>
          <w:i/>
        </w:rPr>
        <w:t>Jaime</w:t>
      </w:r>
      <w:r>
        <w:rPr>
          <w:rFonts w:ascii="Georgia" w:eastAsia="Georgia" w:hAnsi="Georgia" w:cs="Georgia"/>
        </w:rPr>
        <w:t>. The acclaimed autobiographical collection is</w:t>
      </w:r>
      <w:r>
        <w:rPr>
          <w:rFonts w:ascii="Georgia" w:eastAsia="Georgia" w:hAnsi="Georgia" w:cs="Georgia"/>
          <w:highlight w:val="white"/>
        </w:rPr>
        <w:t xml:space="preserve"> a personal reckoning on love, religion, </w:t>
      </w:r>
      <w:proofErr w:type="gramStart"/>
      <w:r>
        <w:rPr>
          <w:rFonts w:ascii="Georgia" w:eastAsia="Georgia" w:hAnsi="Georgia" w:cs="Georgia"/>
          <w:highlight w:val="white"/>
        </w:rPr>
        <w:t>family</w:t>
      </w:r>
      <w:proofErr w:type="gramEnd"/>
      <w:r>
        <w:rPr>
          <w:rFonts w:ascii="Georgia" w:eastAsia="Georgia" w:hAnsi="Georgia" w:cs="Georgia"/>
          <w:highlight w:val="white"/>
        </w:rPr>
        <w:t xml:space="preserve"> and race</w:t>
      </w:r>
      <w:r>
        <w:rPr>
          <w:rFonts w:ascii="Georgia" w:eastAsia="Georgia" w:hAnsi="Georgia" w:cs="Georgia"/>
          <w:highlight w:val="white"/>
        </w:rPr>
        <w:t xml:space="preserve"> in America. </w:t>
      </w:r>
      <w:r>
        <w:rPr>
          <w:rFonts w:ascii="Georgia" w:eastAsia="Georgia" w:hAnsi="Georgia" w:cs="Georgia"/>
        </w:rPr>
        <w:t>The Alabama native and Alabama Shakes frontwoman bounds onstage in a sparkling sequin robe with an irresistible cover of Funkadelic’s “Hit It or Quit It,” joyfully instructing her backing singers to “Show ‘</w:t>
      </w:r>
      <w:proofErr w:type="spellStart"/>
      <w:r>
        <w:rPr>
          <w:rFonts w:ascii="Georgia" w:eastAsia="Georgia" w:hAnsi="Georgia" w:cs="Georgia"/>
        </w:rPr>
        <w:t>em</w:t>
      </w:r>
      <w:proofErr w:type="spellEnd"/>
      <w:r>
        <w:rPr>
          <w:rFonts w:ascii="Georgia" w:eastAsia="Georgia" w:hAnsi="Georgia" w:cs="Georgia"/>
        </w:rPr>
        <w:t xml:space="preserve"> how we do it girls.” The gifted si</w:t>
      </w:r>
      <w:r>
        <w:rPr>
          <w:rFonts w:ascii="Georgia" w:eastAsia="Georgia" w:hAnsi="Georgia" w:cs="Georgia"/>
        </w:rPr>
        <w:t xml:space="preserve">nger and performer </w:t>
      </w:r>
      <w:proofErr w:type="gramStart"/>
      <w:r>
        <w:rPr>
          <w:rFonts w:ascii="Georgia" w:eastAsia="Georgia" w:hAnsi="Georgia" w:cs="Georgia"/>
        </w:rPr>
        <w:t>takes</w:t>
      </w:r>
      <w:proofErr w:type="gramEnd"/>
      <w:r>
        <w:rPr>
          <w:rFonts w:ascii="Georgia" w:eastAsia="Georgia" w:hAnsi="Georgia" w:cs="Georgia"/>
        </w:rPr>
        <w:t xml:space="preserve"> the audience on a journey of </w:t>
      </w:r>
      <w:r>
        <w:rPr>
          <w:rFonts w:ascii="Georgia" w:eastAsia="Georgia" w:hAnsi="Georgia" w:cs="Georgia"/>
          <w:i/>
        </w:rPr>
        <w:t>Jaime</w:t>
      </w:r>
      <w:r>
        <w:rPr>
          <w:rFonts w:ascii="Georgia" w:eastAsia="Georgia" w:hAnsi="Georgia" w:cs="Georgia"/>
        </w:rPr>
        <w:t xml:space="preserve"> highlights, including a radiant “Stay High” the Grammy-winning radio hit. Introducing the soul burner “Baby,” Howard winks “I wrote this song here when I was on the low side of an 80/20 relationsh</w:t>
      </w:r>
      <w:r>
        <w:rPr>
          <w:rFonts w:ascii="Georgia" w:eastAsia="Georgia" w:hAnsi="Georgia" w:cs="Georgia"/>
        </w:rPr>
        <w:t xml:space="preserve">ip.” Joyously dancing with her backing singers, Howard segues into “Goat Head,” a powerful tale of identity, addressing her own experience growing up mixed race in the South. She dazzles with choice classics including the </w:t>
      </w:r>
      <w:r>
        <w:rPr>
          <w:rFonts w:ascii="Georgia" w:eastAsia="Georgia" w:hAnsi="Georgia" w:cs="Georgia"/>
          <w:highlight w:val="white"/>
        </w:rPr>
        <w:t xml:space="preserve">Jackie Wilson rave-up “(Your Love </w:t>
      </w:r>
      <w:r>
        <w:rPr>
          <w:rFonts w:ascii="Georgia" w:eastAsia="Georgia" w:hAnsi="Georgia" w:cs="Georgia"/>
          <w:highlight w:val="white"/>
        </w:rPr>
        <w:t>Keeps Lifting Me) Higher and Higher,” and treats the audience to another round of Funkadelic with the provocative “You and Your Folks,” amplified with funky bass lines and guitar shreds from her eight-piece band. A set highlight is the spoken word poetry o</w:t>
      </w:r>
      <w:r>
        <w:rPr>
          <w:rFonts w:ascii="Georgia" w:eastAsia="Georgia" w:hAnsi="Georgia" w:cs="Georgia"/>
          <w:highlight w:val="white"/>
        </w:rPr>
        <w:t xml:space="preserve">f “13th Century Metal,” a recitation on which Howard preaches in defense of love and brother/sisterhood: “It’s been said </w:t>
      </w:r>
      <w:proofErr w:type="gramStart"/>
      <w:r>
        <w:rPr>
          <w:rFonts w:ascii="Georgia" w:eastAsia="Georgia" w:hAnsi="Georgia" w:cs="Georgia"/>
          <w:highlight w:val="white"/>
        </w:rPr>
        <w:t>before</w:t>
      </w:r>
      <w:proofErr w:type="gramEnd"/>
      <w:r>
        <w:rPr>
          <w:rFonts w:ascii="Georgia" w:eastAsia="Georgia" w:hAnsi="Georgia" w:cs="Georgia"/>
          <w:highlight w:val="white"/>
        </w:rPr>
        <w:t xml:space="preserve"> but it bears repeating: “We are brothers and sisters, each and every one.” She unleashes her powerhouse vocals on the funky shuf</w:t>
      </w:r>
      <w:r>
        <w:rPr>
          <w:rFonts w:ascii="Georgia" w:eastAsia="Georgia" w:hAnsi="Georgia" w:cs="Georgia"/>
          <w:highlight w:val="white"/>
        </w:rPr>
        <w:t xml:space="preserve">fle “History Repeats,” complete with synchronized dancing from Howard and her backing </w:t>
      </w:r>
      <w:proofErr w:type="gramStart"/>
      <w:r>
        <w:rPr>
          <w:rFonts w:ascii="Georgia" w:eastAsia="Georgia" w:hAnsi="Georgia" w:cs="Georgia"/>
          <w:highlight w:val="white"/>
        </w:rPr>
        <w:t>singers, and</w:t>
      </w:r>
      <w:proofErr w:type="gramEnd"/>
      <w:r>
        <w:rPr>
          <w:rFonts w:ascii="Georgia" w:eastAsia="Georgia" w:hAnsi="Georgia" w:cs="Georgia"/>
          <w:highlight w:val="white"/>
        </w:rPr>
        <w:t xml:space="preserve"> closes out the spectacular hour with a psychedelic soul take on the Beatles’ “Revolution.”</w:t>
      </w:r>
    </w:p>
    <w:p w14:paraId="11C3FECF" w14:textId="77777777" w:rsidR="00FA0798" w:rsidRDefault="00FA0798">
      <w:pPr>
        <w:jc w:val="both"/>
        <w:rPr>
          <w:rFonts w:ascii="Georgia" w:eastAsia="Georgia" w:hAnsi="Georgia" w:cs="Georgia"/>
          <w:highlight w:val="white"/>
        </w:rPr>
      </w:pPr>
    </w:p>
    <w:p w14:paraId="2713111C" w14:textId="77777777" w:rsidR="00FA0798" w:rsidRDefault="00962B4A">
      <w:pPr>
        <w:jc w:val="both"/>
        <w:rPr>
          <w:rFonts w:ascii="Georgia" w:eastAsia="Georgia" w:hAnsi="Georgia" w:cs="Georgia"/>
          <w:highlight w:val="white"/>
        </w:rPr>
      </w:pPr>
      <w:r>
        <w:rPr>
          <w:rFonts w:ascii="Georgia" w:eastAsia="Georgia" w:hAnsi="Georgia" w:cs="Georgia"/>
          <w:highlight w:val="white"/>
        </w:rPr>
        <w:lastRenderedPageBreak/>
        <w:t>“Brittany Howard has always had a voice like none other,” says AC</w:t>
      </w:r>
      <w:r>
        <w:rPr>
          <w:rFonts w:ascii="Georgia" w:eastAsia="Georgia" w:hAnsi="Georgia" w:cs="Georgia"/>
          <w:highlight w:val="white"/>
        </w:rPr>
        <w:t xml:space="preserve">L executive producer Terry </w:t>
      </w:r>
      <w:proofErr w:type="spellStart"/>
      <w:r>
        <w:rPr>
          <w:rFonts w:ascii="Georgia" w:eastAsia="Georgia" w:hAnsi="Georgia" w:cs="Georgia"/>
          <w:highlight w:val="white"/>
        </w:rPr>
        <w:t>Lickona</w:t>
      </w:r>
      <w:proofErr w:type="spellEnd"/>
      <w:r>
        <w:rPr>
          <w:rFonts w:ascii="Georgia" w:eastAsia="Georgia" w:hAnsi="Georgia" w:cs="Georgia"/>
          <w:highlight w:val="white"/>
        </w:rPr>
        <w:t>, “and she’s a transformative artist who’s pushing that voice to new heights that take her songs to a new realm. It’s a joyous ride for all of us!”</w:t>
      </w:r>
    </w:p>
    <w:p w14:paraId="218424B5" w14:textId="77777777" w:rsidR="00FA0798" w:rsidRDefault="00FA0798">
      <w:pPr>
        <w:rPr>
          <w:rFonts w:ascii="Georgia" w:eastAsia="Georgia" w:hAnsi="Georgia" w:cs="Georgia"/>
          <w:b/>
          <w:u w:val="single"/>
        </w:rPr>
      </w:pPr>
    </w:p>
    <w:p w14:paraId="6580FCCF" w14:textId="77777777" w:rsidR="00FA0798" w:rsidRDefault="00962B4A">
      <w:pPr>
        <w:rPr>
          <w:rFonts w:ascii="Georgia" w:eastAsia="Georgia" w:hAnsi="Georgia" w:cs="Georgia"/>
          <w:b/>
          <w:u w:val="single"/>
        </w:rPr>
      </w:pPr>
      <w:r>
        <w:rPr>
          <w:rFonts w:ascii="Georgia" w:eastAsia="Georgia" w:hAnsi="Georgia" w:cs="Georgia"/>
          <w:b/>
          <w:u w:val="single"/>
        </w:rPr>
        <w:t>Brittany Howard setlist:</w:t>
      </w:r>
    </w:p>
    <w:p w14:paraId="206F6EDD" w14:textId="77777777" w:rsidR="00FA0798" w:rsidRDefault="00962B4A">
      <w:pPr>
        <w:rPr>
          <w:rFonts w:ascii="Georgia" w:eastAsia="Georgia" w:hAnsi="Georgia" w:cs="Georgia"/>
        </w:rPr>
      </w:pPr>
      <w:r>
        <w:rPr>
          <w:rFonts w:ascii="Georgia" w:eastAsia="Georgia" w:hAnsi="Georgia" w:cs="Georgia"/>
        </w:rPr>
        <w:t>Hit It or Quit It</w:t>
      </w:r>
    </w:p>
    <w:p w14:paraId="6DFCC9B5" w14:textId="77777777" w:rsidR="00FA0798" w:rsidRDefault="00962B4A">
      <w:pPr>
        <w:rPr>
          <w:rFonts w:ascii="Georgia" w:eastAsia="Georgia" w:hAnsi="Georgia" w:cs="Georgia"/>
        </w:rPr>
      </w:pPr>
      <w:r>
        <w:rPr>
          <w:rFonts w:ascii="Georgia" w:eastAsia="Georgia" w:hAnsi="Georgia" w:cs="Georgia"/>
        </w:rPr>
        <w:t>Georgia</w:t>
      </w:r>
    </w:p>
    <w:p w14:paraId="15D31227" w14:textId="77777777" w:rsidR="00FA0798" w:rsidRDefault="00962B4A">
      <w:pPr>
        <w:rPr>
          <w:rFonts w:ascii="Georgia" w:eastAsia="Georgia" w:hAnsi="Georgia" w:cs="Georgia"/>
        </w:rPr>
      </w:pPr>
      <w:r>
        <w:rPr>
          <w:rFonts w:ascii="Georgia" w:eastAsia="Georgia" w:hAnsi="Georgia" w:cs="Georgia"/>
        </w:rPr>
        <w:t>Stay High</w:t>
      </w:r>
    </w:p>
    <w:p w14:paraId="5D6C1D23" w14:textId="77777777" w:rsidR="00FA0798" w:rsidRDefault="00962B4A">
      <w:pPr>
        <w:rPr>
          <w:rFonts w:ascii="Georgia" w:eastAsia="Georgia" w:hAnsi="Georgia" w:cs="Georgia"/>
        </w:rPr>
      </w:pPr>
      <w:r>
        <w:rPr>
          <w:rFonts w:ascii="Georgia" w:eastAsia="Georgia" w:hAnsi="Georgia" w:cs="Georgia"/>
        </w:rPr>
        <w:t>Presence</w:t>
      </w:r>
    </w:p>
    <w:p w14:paraId="17A69FAF" w14:textId="77777777" w:rsidR="00FA0798" w:rsidRDefault="00962B4A">
      <w:pPr>
        <w:rPr>
          <w:rFonts w:ascii="Georgia" w:eastAsia="Georgia" w:hAnsi="Georgia" w:cs="Georgia"/>
        </w:rPr>
      </w:pPr>
      <w:r>
        <w:rPr>
          <w:rFonts w:ascii="Georgia" w:eastAsia="Georgia" w:hAnsi="Georgia" w:cs="Georgia"/>
        </w:rPr>
        <w:t>Hig</w:t>
      </w:r>
      <w:r>
        <w:rPr>
          <w:rFonts w:ascii="Georgia" w:eastAsia="Georgia" w:hAnsi="Georgia" w:cs="Georgia"/>
        </w:rPr>
        <w:t>her and Higher</w:t>
      </w:r>
    </w:p>
    <w:p w14:paraId="6E48B97D" w14:textId="77777777" w:rsidR="00FA0798" w:rsidRDefault="00962B4A">
      <w:pPr>
        <w:rPr>
          <w:rFonts w:ascii="Georgia" w:eastAsia="Georgia" w:hAnsi="Georgia" w:cs="Georgia"/>
        </w:rPr>
      </w:pPr>
      <w:r>
        <w:rPr>
          <w:rFonts w:ascii="Georgia" w:eastAsia="Georgia" w:hAnsi="Georgia" w:cs="Georgia"/>
        </w:rPr>
        <w:t>Baby</w:t>
      </w:r>
    </w:p>
    <w:p w14:paraId="7700E419" w14:textId="77777777" w:rsidR="00FA0798" w:rsidRDefault="00962B4A">
      <w:pPr>
        <w:rPr>
          <w:rFonts w:ascii="Georgia" w:eastAsia="Georgia" w:hAnsi="Georgia" w:cs="Georgia"/>
        </w:rPr>
      </w:pPr>
      <w:r>
        <w:rPr>
          <w:rFonts w:ascii="Georgia" w:eastAsia="Georgia" w:hAnsi="Georgia" w:cs="Georgia"/>
        </w:rPr>
        <w:t>Goat Head</w:t>
      </w:r>
    </w:p>
    <w:p w14:paraId="783B7E4D" w14:textId="77777777" w:rsidR="00FA0798" w:rsidRDefault="00962B4A">
      <w:pPr>
        <w:rPr>
          <w:rFonts w:ascii="Georgia" w:eastAsia="Georgia" w:hAnsi="Georgia" w:cs="Georgia"/>
        </w:rPr>
      </w:pPr>
      <w:r>
        <w:rPr>
          <w:rFonts w:ascii="Georgia" w:eastAsia="Georgia" w:hAnsi="Georgia" w:cs="Georgia"/>
        </w:rPr>
        <w:t>Tomorrow</w:t>
      </w:r>
    </w:p>
    <w:p w14:paraId="1D694D7B" w14:textId="77777777" w:rsidR="00FA0798" w:rsidRDefault="00962B4A">
      <w:pPr>
        <w:rPr>
          <w:rFonts w:ascii="Georgia" w:eastAsia="Georgia" w:hAnsi="Georgia" w:cs="Georgia"/>
        </w:rPr>
      </w:pPr>
      <w:r>
        <w:rPr>
          <w:rFonts w:ascii="Georgia" w:eastAsia="Georgia" w:hAnsi="Georgia" w:cs="Georgia"/>
        </w:rPr>
        <w:t>You and Your Folks</w:t>
      </w:r>
    </w:p>
    <w:p w14:paraId="6BCE24BF" w14:textId="77777777" w:rsidR="00FA0798" w:rsidRDefault="00962B4A">
      <w:pPr>
        <w:rPr>
          <w:rFonts w:ascii="Georgia" w:eastAsia="Georgia" w:hAnsi="Georgia" w:cs="Georgia"/>
        </w:rPr>
      </w:pPr>
      <w:r>
        <w:rPr>
          <w:rFonts w:ascii="Georgia" w:eastAsia="Georgia" w:hAnsi="Georgia" w:cs="Georgia"/>
        </w:rPr>
        <w:t>13th Century Metal</w:t>
      </w:r>
    </w:p>
    <w:p w14:paraId="5E64B503" w14:textId="77777777" w:rsidR="00FA0798" w:rsidRDefault="00962B4A">
      <w:pPr>
        <w:rPr>
          <w:rFonts w:ascii="Georgia" w:eastAsia="Georgia" w:hAnsi="Georgia" w:cs="Georgia"/>
        </w:rPr>
      </w:pPr>
      <w:r>
        <w:rPr>
          <w:rFonts w:ascii="Georgia" w:eastAsia="Georgia" w:hAnsi="Georgia" w:cs="Georgia"/>
        </w:rPr>
        <w:t>Short and Sweet</w:t>
      </w:r>
    </w:p>
    <w:p w14:paraId="58811738" w14:textId="77777777" w:rsidR="00FA0798" w:rsidRDefault="00962B4A">
      <w:pPr>
        <w:rPr>
          <w:rFonts w:ascii="Georgia" w:eastAsia="Georgia" w:hAnsi="Georgia" w:cs="Georgia"/>
        </w:rPr>
      </w:pPr>
      <w:r>
        <w:rPr>
          <w:rFonts w:ascii="Georgia" w:eastAsia="Georgia" w:hAnsi="Georgia" w:cs="Georgia"/>
        </w:rPr>
        <w:t>History Repeats</w:t>
      </w:r>
    </w:p>
    <w:p w14:paraId="6B64A518" w14:textId="77777777" w:rsidR="00FA0798" w:rsidRDefault="00962B4A">
      <w:pPr>
        <w:rPr>
          <w:rFonts w:ascii="Georgia" w:eastAsia="Georgia" w:hAnsi="Georgia" w:cs="Georgia"/>
        </w:rPr>
      </w:pPr>
      <w:r>
        <w:rPr>
          <w:rFonts w:ascii="Georgia" w:eastAsia="Georgia" w:hAnsi="Georgia" w:cs="Georgia"/>
        </w:rPr>
        <w:t>Revolution</w:t>
      </w:r>
    </w:p>
    <w:p w14:paraId="0F1E7D30" w14:textId="77777777" w:rsidR="00FA0798" w:rsidRDefault="00FA0798">
      <w:pPr>
        <w:rPr>
          <w:rFonts w:ascii="Georgia" w:eastAsia="Georgia" w:hAnsi="Georgia" w:cs="Georgia"/>
        </w:rPr>
      </w:pPr>
    </w:p>
    <w:p w14:paraId="1FB54A78" w14:textId="77777777" w:rsidR="00FA0798" w:rsidRDefault="00962B4A">
      <w:pPr>
        <w:jc w:val="both"/>
        <w:rPr>
          <w:rFonts w:ascii="Georgia" w:eastAsia="Georgia" w:hAnsi="Georgia" w:cs="Georgia"/>
          <w:b/>
        </w:rPr>
      </w:pPr>
      <w:r>
        <w:rPr>
          <w:rFonts w:ascii="Georgia" w:eastAsia="Georgia" w:hAnsi="Georgia" w:cs="Georgia"/>
          <w:b/>
        </w:rPr>
        <w:t xml:space="preserve"> </w:t>
      </w:r>
    </w:p>
    <w:p w14:paraId="08F6A1A2" w14:textId="77777777" w:rsidR="00FA0798" w:rsidRDefault="00962B4A">
      <w:pPr>
        <w:jc w:val="both"/>
        <w:rPr>
          <w:rFonts w:ascii="Georgia" w:eastAsia="Georgia" w:hAnsi="Georgia" w:cs="Georgia"/>
          <w:highlight w:val="white"/>
        </w:rPr>
      </w:pPr>
      <w:r>
        <w:rPr>
          <w:rFonts w:ascii="Georgia" w:eastAsia="Georgia" w:hAnsi="Georgia" w:cs="Georgia"/>
          <w:shd w:val="clear" w:color="auto" w:fill="FCFCFC"/>
        </w:rPr>
        <w:t xml:space="preserve">Watch live, stream anytime, and let ACL be a trusted sidekick for entertainment during these challenging days. </w:t>
      </w:r>
      <w:r>
        <w:rPr>
          <w:rFonts w:ascii="Georgia" w:eastAsia="Georgia" w:hAnsi="Georgia" w:cs="Georgia"/>
        </w:rPr>
        <w:t xml:space="preserve">The complete line-up for the full 13-week season will be announced shortly.  Viewers can visit </w:t>
      </w:r>
      <w:hyperlink r:id="rId9">
        <w:r>
          <w:rPr>
            <w:rFonts w:ascii="Georgia" w:eastAsia="Georgia" w:hAnsi="Georgia" w:cs="Georgia"/>
            <w:u w:val="single"/>
          </w:rPr>
          <w:t>acltv.com</w:t>
        </w:r>
      </w:hyperlink>
      <w:r>
        <w:rPr>
          <w:rFonts w:ascii="Georgia" w:eastAsia="Georgia" w:hAnsi="Georgia" w:cs="Georgia"/>
        </w:rPr>
        <w:t xml:space="preserve"> for</w:t>
      </w:r>
      <w:r>
        <w:rPr>
          <w:rFonts w:ascii="Georgia" w:eastAsia="Georgia" w:hAnsi="Georgia" w:cs="Georgia"/>
        </w:rPr>
        <w:t xml:space="preserve"> news regarding live streams, future tapings and episode schedules or by following </w:t>
      </w:r>
      <w:hyperlink r:id="rId10">
        <w:r>
          <w:rPr>
            <w:rFonts w:ascii="Georgia" w:eastAsia="Georgia" w:hAnsi="Georgia" w:cs="Georgia"/>
            <w:u w:val="single"/>
          </w:rPr>
          <w:t>ACL on Facebook</w:t>
        </w:r>
      </w:hyperlink>
      <w:r>
        <w:rPr>
          <w:rFonts w:ascii="Georgia" w:eastAsia="Georgia" w:hAnsi="Georgia" w:cs="Georgia"/>
        </w:rPr>
        <w:t xml:space="preserve">, </w:t>
      </w:r>
      <w:hyperlink r:id="rId11">
        <w:r>
          <w:rPr>
            <w:rFonts w:ascii="Georgia" w:eastAsia="Georgia" w:hAnsi="Georgia" w:cs="Georgia"/>
            <w:u w:val="single"/>
          </w:rPr>
          <w:t>Twitter</w:t>
        </w:r>
      </w:hyperlink>
      <w:r>
        <w:rPr>
          <w:rFonts w:ascii="Georgia" w:eastAsia="Georgia" w:hAnsi="Georgia" w:cs="Georgia"/>
        </w:rPr>
        <w:t xml:space="preserve"> and </w:t>
      </w:r>
      <w:hyperlink r:id="rId12">
        <w:r>
          <w:rPr>
            <w:rFonts w:ascii="Georgia" w:eastAsia="Georgia" w:hAnsi="Georgia" w:cs="Georgia"/>
            <w:u w:val="single"/>
          </w:rPr>
          <w:t>IG</w:t>
        </w:r>
      </w:hyperlink>
      <w:r>
        <w:rPr>
          <w:rFonts w:ascii="Georgia" w:eastAsia="Georgia" w:hAnsi="Georgia" w:cs="Georgia"/>
        </w:rPr>
        <w:t>.</w:t>
      </w:r>
      <w:r>
        <w:rPr>
          <w:rFonts w:ascii="Georgia" w:eastAsia="Georgia" w:hAnsi="Georgia" w:cs="Georgia"/>
          <w:b/>
        </w:rPr>
        <w:t xml:space="preserve"> </w:t>
      </w:r>
      <w:r>
        <w:rPr>
          <w:rFonts w:ascii="Georgia" w:eastAsia="Georgia" w:hAnsi="Georgia" w:cs="Georgia"/>
          <w:highlight w:val="white"/>
        </w:rPr>
        <w:t xml:space="preserve">Fans can also browse the </w:t>
      </w:r>
      <w:hyperlink r:id="rId13">
        <w:r>
          <w:rPr>
            <w:rFonts w:ascii="Georgia" w:eastAsia="Georgia" w:hAnsi="Georgia" w:cs="Georgia"/>
            <w:i/>
            <w:highlight w:val="white"/>
            <w:u w:val="single"/>
          </w:rPr>
          <w:t>ACL</w:t>
        </w:r>
      </w:hyperlink>
      <w:hyperlink r:id="rId14">
        <w:r>
          <w:rPr>
            <w:rFonts w:ascii="Georgia" w:eastAsia="Georgia" w:hAnsi="Georgia" w:cs="Georgia"/>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78A374A0" w14:textId="77777777" w:rsidR="00FA0798" w:rsidRDefault="00FA0798">
      <w:pPr>
        <w:jc w:val="both"/>
        <w:rPr>
          <w:rFonts w:ascii="Georgia" w:eastAsia="Georgia" w:hAnsi="Georgia" w:cs="Georgia"/>
          <w:highlight w:val="white"/>
        </w:rPr>
      </w:pPr>
    </w:p>
    <w:p w14:paraId="31BE27D8" w14:textId="77777777" w:rsidR="00FA0798" w:rsidRDefault="00962B4A">
      <w:pPr>
        <w:jc w:val="both"/>
        <w:rPr>
          <w:rFonts w:ascii="Georgia" w:eastAsia="Georgia" w:hAnsi="Georgia" w:cs="Georgia"/>
          <w:highlight w:val="white"/>
        </w:rPr>
      </w:pPr>
      <w:r>
        <w:rPr>
          <w:rFonts w:ascii="Georgia" w:eastAsia="Georgia" w:hAnsi="Georgia" w:cs="Georgia"/>
        </w:rPr>
        <w:t xml:space="preserve">For images and episode information, visit Austin City Limits press room at </w:t>
      </w:r>
      <w:hyperlink r:id="rId15">
        <w:r>
          <w:rPr>
            <w:rFonts w:ascii="Georgia" w:eastAsia="Georgia" w:hAnsi="Georgia" w:cs="Georgia"/>
            <w:u w:val="single"/>
          </w:rPr>
          <w:t>http://acltv.com/press-room/</w:t>
        </w:r>
      </w:hyperlink>
      <w:r>
        <w:rPr>
          <w:rFonts w:ascii="Georgia" w:eastAsia="Georgia" w:hAnsi="Georgia" w:cs="Georgia"/>
        </w:rPr>
        <w:t>.</w:t>
      </w:r>
    </w:p>
    <w:p w14:paraId="670B5DE9" w14:textId="77777777" w:rsidR="00FA0798" w:rsidRDefault="00FA0798"/>
    <w:p w14:paraId="3A1EA8AF" w14:textId="77777777" w:rsidR="00FA0798" w:rsidRDefault="00FA0798">
      <w:pPr>
        <w:shd w:val="clear" w:color="auto" w:fill="FFFFFF"/>
        <w:rPr>
          <w:rFonts w:ascii="Georgia" w:eastAsia="Georgia" w:hAnsi="Georgia" w:cs="Georgia"/>
          <w:b/>
        </w:rPr>
      </w:pPr>
    </w:p>
    <w:p w14:paraId="453A10C6" w14:textId="77777777" w:rsidR="00FA0798" w:rsidRDefault="00FA0798">
      <w:pPr>
        <w:shd w:val="clear" w:color="auto" w:fill="FFFFFF"/>
        <w:rPr>
          <w:rFonts w:ascii="Georgia" w:eastAsia="Georgia" w:hAnsi="Georgia" w:cs="Georgia"/>
          <w:b/>
        </w:rPr>
      </w:pPr>
    </w:p>
    <w:p w14:paraId="5FA2558B" w14:textId="77777777" w:rsidR="00FA0798" w:rsidRDefault="00962B4A">
      <w:pPr>
        <w:jc w:val="both"/>
        <w:rPr>
          <w:rFonts w:ascii="Georgia" w:eastAsia="Georgia" w:hAnsi="Georgia" w:cs="Georgia"/>
          <w:b/>
        </w:rPr>
      </w:pPr>
      <w:r>
        <w:rPr>
          <w:rFonts w:ascii="Georgia" w:eastAsia="Georgia" w:hAnsi="Georgia" w:cs="Georgia"/>
          <w:b/>
        </w:rPr>
        <w:t>Austin City Limits</w:t>
      </w:r>
    </w:p>
    <w:p w14:paraId="71B898A0" w14:textId="77777777" w:rsidR="00FA0798" w:rsidRDefault="00962B4A">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w:t>
      </w:r>
      <w:r>
        <w:rPr>
          <w:rFonts w:ascii="Georgia" w:eastAsia="Georgia" w:hAnsi="Georgia" w:cs="Georgia"/>
        </w:rPr>
        <w:t xml:space="preserve">memorable, full-length performances. Now in its 47th Season, the program is taped live before a concert audience from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w:t>
      </w:r>
      <w:r>
        <w:rPr>
          <w:rFonts w:ascii="Georgia" w:eastAsia="Georgia" w:hAnsi="Georgia" w:cs="Georgia"/>
        </w:rPr>
        <w:t xml:space="preserve"> series to ever be awarded the National Medal of Arts. Since its inception, the groundbreaking music series has become an institution that's helped secure Austin's reputation as the Live Music Capital of the World. The historic Austin PBS Studio 6A, home t</w:t>
      </w:r>
      <w:r>
        <w:rPr>
          <w:rFonts w:ascii="Georgia" w:eastAsia="Georgia" w:hAnsi="Georgia" w:cs="Georgia"/>
        </w:rPr>
        <w:t>o 36 years of ACL concerts, has been designated an official Rock &amp; Roll Hall of Fame Landmark. In 2011, ACL moved to the new venue ACL Live at The Moody Theater in downtown Austin. ACL received a rare institutional Peabody Award for excellence and outstand</w:t>
      </w:r>
      <w:r>
        <w:rPr>
          <w:rFonts w:ascii="Georgia" w:eastAsia="Georgia" w:hAnsi="Georgia" w:cs="Georgia"/>
        </w:rPr>
        <w:t>ing achievement in 2012.</w:t>
      </w:r>
      <w:r>
        <w:rPr>
          <w:rFonts w:ascii="Georgia" w:eastAsia="Georgia" w:hAnsi="Georgia" w:cs="Georgia"/>
        </w:rPr>
        <w:tab/>
        <w:t xml:space="preserve"> </w:t>
      </w:r>
    </w:p>
    <w:p w14:paraId="51C417E0" w14:textId="77777777" w:rsidR="00FA0798" w:rsidRDefault="00FA0798">
      <w:pPr>
        <w:jc w:val="both"/>
        <w:rPr>
          <w:rFonts w:ascii="Georgia" w:eastAsia="Georgia" w:hAnsi="Georgia" w:cs="Georgia"/>
        </w:rPr>
      </w:pPr>
    </w:p>
    <w:p w14:paraId="6AD4DFFD" w14:textId="77777777" w:rsidR="00FA0798" w:rsidRDefault="00962B4A">
      <w:pPr>
        <w:jc w:val="both"/>
        <w:rPr>
          <w:rFonts w:ascii="Georgia" w:eastAsia="Georgia" w:hAnsi="Georgia" w:cs="Georgia"/>
        </w:rPr>
      </w:pPr>
      <w:r>
        <w:rPr>
          <w:rFonts w:ascii="Georgia" w:eastAsia="Georgia" w:hAnsi="Georgia" w:cs="Georgia"/>
          <w:b/>
        </w:rPr>
        <w:lastRenderedPageBreak/>
        <w:t>Austin City Limits</w:t>
      </w:r>
      <w:r>
        <w:rPr>
          <w:rFonts w:ascii="Georgia" w:eastAsia="Georgia" w:hAnsi="Georgia" w:cs="Georgia"/>
        </w:rPr>
        <w:t xml:space="preserve"> is produced by Austin PBS and funding is provided in part by Dell Technologies, </w:t>
      </w:r>
      <w:proofErr w:type="spellStart"/>
      <w:r>
        <w:rPr>
          <w:rFonts w:ascii="Georgia" w:eastAsia="Georgia" w:hAnsi="Georgia" w:cs="Georgia"/>
        </w:rPr>
        <w:t>Workrise</w:t>
      </w:r>
      <w:proofErr w:type="spellEnd"/>
      <w:r>
        <w:rPr>
          <w:rFonts w:ascii="Georgia" w:eastAsia="Georgia" w:hAnsi="Georgia" w:cs="Georgia"/>
        </w:rPr>
        <w:t xml:space="preserve">, the Austin Convention Center Department and Cirrus Logic. Additional funding is provided by the Friends of Austin City </w:t>
      </w:r>
      <w:r>
        <w:rPr>
          <w:rFonts w:ascii="Georgia" w:eastAsia="Georgia" w:hAnsi="Georgia" w:cs="Georgia"/>
        </w:rPr>
        <w:t xml:space="preserve">Limits. Learn more about </w:t>
      </w:r>
      <w:r>
        <w:rPr>
          <w:rFonts w:ascii="Georgia" w:eastAsia="Georgia" w:hAnsi="Georgia" w:cs="Georgia"/>
          <w:i/>
        </w:rPr>
        <w:t>Austin City Limits</w:t>
      </w:r>
      <w:r>
        <w:rPr>
          <w:rFonts w:ascii="Georgia" w:eastAsia="Georgia" w:hAnsi="Georgia" w:cs="Georgia"/>
        </w:rPr>
        <w:t xml:space="preserve">, </w:t>
      </w:r>
      <w:proofErr w:type="gramStart"/>
      <w:r>
        <w:rPr>
          <w:rFonts w:ascii="Georgia" w:eastAsia="Georgia" w:hAnsi="Georgia" w:cs="Georgia"/>
        </w:rPr>
        <w:t>programming</w:t>
      </w:r>
      <w:proofErr w:type="gramEnd"/>
      <w:r>
        <w:rPr>
          <w:rFonts w:ascii="Georgia" w:eastAsia="Georgia" w:hAnsi="Georgia" w:cs="Georgia"/>
        </w:rPr>
        <w:t xml:space="preserve"> and history at acltv.com.</w:t>
      </w:r>
    </w:p>
    <w:p w14:paraId="03A1D12B" w14:textId="77777777" w:rsidR="00FA0798" w:rsidRDefault="00FA0798">
      <w:pPr>
        <w:rPr>
          <w:rFonts w:ascii="Georgia" w:eastAsia="Georgia" w:hAnsi="Georgia" w:cs="Georgia"/>
          <w:b/>
        </w:rPr>
      </w:pPr>
    </w:p>
    <w:p w14:paraId="71E21398" w14:textId="77777777" w:rsidR="00FA0798" w:rsidRDefault="00FA0798">
      <w:pPr>
        <w:jc w:val="both"/>
        <w:rPr>
          <w:rFonts w:ascii="Georgia" w:eastAsia="Georgia" w:hAnsi="Georgia" w:cs="Georgia"/>
        </w:rPr>
      </w:pPr>
    </w:p>
    <w:p w14:paraId="0916982C" w14:textId="77777777" w:rsidR="00FA0798" w:rsidRDefault="00962B4A">
      <w:r>
        <w:rPr>
          <w:rFonts w:ascii="Georgia" w:eastAsia="Georgia" w:hAnsi="Georgia" w:cs="Georgia"/>
          <w:b/>
        </w:rPr>
        <w:t>Media Contact:</w:t>
      </w:r>
    </w:p>
    <w:p w14:paraId="42D87D77" w14:textId="77777777" w:rsidR="00FA0798" w:rsidRDefault="00FA0798"/>
    <w:p w14:paraId="065221E4" w14:textId="77777777" w:rsidR="00FA0798" w:rsidRDefault="00962B4A">
      <w:r>
        <w:rPr>
          <w:rFonts w:ascii="Georgia" w:eastAsia="Georgia" w:hAnsi="Georgia" w:cs="Georgia"/>
          <w:b/>
        </w:rPr>
        <w:t xml:space="preserve">Maureen Coakley </w:t>
      </w:r>
      <w:r>
        <w:rPr>
          <w:rFonts w:ascii="Georgia" w:eastAsia="Georgia" w:hAnsi="Georgia" w:cs="Georgia"/>
          <w:b/>
          <w:i/>
        </w:rPr>
        <w:t>for ACL</w:t>
      </w:r>
    </w:p>
    <w:p w14:paraId="17EACB46" w14:textId="77777777" w:rsidR="00FA0798" w:rsidRDefault="00962B4A">
      <w:hyperlink r:id="rId16">
        <w:r>
          <w:rPr>
            <w:rFonts w:ascii="Georgia" w:eastAsia="Georgia" w:hAnsi="Georgia" w:cs="Georgia"/>
            <w:u w:val="single"/>
          </w:rPr>
          <w:t>maureen@coakleypress.com</w:t>
        </w:r>
      </w:hyperlink>
      <w:r>
        <w:fldChar w:fldCharType="begin"/>
      </w:r>
      <w:r>
        <w:instrText xml:space="preserve"> HYPERLINK "mailto:maureen@coakleypress.com" </w:instrText>
      </w:r>
      <w:r>
        <w:fldChar w:fldCharType="separate"/>
      </w:r>
    </w:p>
    <w:p w14:paraId="2584ECAF" w14:textId="77777777" w:rsidR="00FA0798" w:rsidRDefault="00962B4A">
      <w:pPr>
        <w:rPr>
          <w:rFonts w:ascii="Georgia" w:eastAsia="Georgia" w:hAnsi="Georgia" w:cs="Georgia"/>
        </w:rPr>
      </w:pPr>
      <w:r>
        <w:fldChar w:fldCharType="end"/>
      </w:r>
      <w:r>
        <w:rPr>
          <w:rFonts w:ascii="Georgia" w:eastAsia="Georgia" w:hAnsi="Georgia" w:cs="Georgia"/>
        </w:rPr>
        <w:t>t: 917.</w:t>
      </w:r>
      <w:r>
        <w:rPr>
          <w:rFonts w:ascii="Georgia" w:eastAsia="Georgia" w:hAnsi="Georgia" w:cs="Georgia"/>
        </w:rPr>
        <w:t>601.1229</w:t>
      </w:r>
    </w:p>
    <w:p w14:paraId="7778CE83" w14:textId="77777777" w:rsidR="00FA0798" w:rsidRDefault="00FA0798">
      <w:pPr>
        <w:rPr>
          <w:rFonts w:ascii="Georgia" w:eastAsia="Georgia" w:hAnsi="Georgia" w:cs="Georgia"/>
        </w:rPr>
      </w:pPr>
    </w:p>
    <w:p w14:paraId="709768BB" w14:textId="77777777" w:rsidR="00FA0798" w:rsidRDefault="00FA0798">
      <w:pPr>
        <w:rPr>
          <w:rFonts w:ascii="Georgia" w:eastAsia="Georgia" w:hAnsi="Georgia" w:cs="Georgia"/>
        </w:rPr>
      </w:pPr>
    </w:p>
    <w:p w14:paraId="7B99B28F" w14:textId="77777777" w:rsidR="00FA0798" w:rsidRDefault="00FA0798">
      <w:pPr>
        <w:rPr>
          <w:rFonts w:ascii="Georgia" w:eastAsia="Georgia" w:hAnsi="Georgia" w:cs="Georgia"/>
        </w:rPr>
      </w:pPr>
    </w:p>
    <w:p w14:paraId="5264160E" w14:textId="77777777" w:rsidR="00FA0798" w:rsidRDefault="00FA0798"/>
    <w:p w14:paraId="64AEE589" w14:textId="77777777" w:rsidR="00FA0798" w:rsidRDefault="00FA0798"/>
    <w:p w14:paraId="24A8996E" w14:textId="77777777" w:rsidR="00FA0798" w:rsidRDefault="00FA0798"/>
    <w:sectPr w:rsidR="00FA07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98"/>
    <w:rsid w:val="001753AF"/>
    <w:rsid w:val="00962B4A"/>
    <w:rsid w:val="00FA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D52A2"/>
  <w15:docId w15:val="{AA652BF9-2A60-CE41-986E-5C42840B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cltv" TargetMode="External"/><Relationship Id="rId13" Type="http://schemas.openxmlformats.org/officeDocument/2006/relationships/hyperlink" Target="https://www.youtube.com/channel/UCLrFzxcwT97ROXn3JAiDI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org/austincitylimits" TargetMode="External"/><Relationship Id="rId12" Type="http://schemas.openxmlformats.org/officeDocument/2006/relationships/hyperlink" Target="https://www.instagram.com/acltv/?h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ureen@coakleypress.com" TargetMode="External"/><Relationship Id="rId1" Type="http://schemas.openxmlformats.org/officeDocument/2006/relationships/styles" Target="styles.xml"/><Relationship Id="rId6" Type="http://schemas.openxmlformats.org/officeDocument/2006/relationships/hyperlink" Target="https://acltv.com/watch/tv-schedule/" TargetMode="External"/><Relationship Id="rId11" Type="http://schemas.openxmlformats.org/officeDocument/2006/relationships/hyperlink" Target="https://twitter.com/acltv?ref_src=twsrc%5Egoogle%7Ctwcamp%5Eserp%7Ctwgr%5Eauthor" TargetMode="External"/><Relationship Id="rId5" Type="http://schemas.openxmlformats.org/officeDocument/2006/relationships/hyperlink" Target="http://acltv.com/" TargetMode="External"/><Relationship Id="rId15" Type="http://schemas.openxmlformats.org/officeDocument/2006/relationships/hyperlink" Target="http://acltv.com/press-room/" TargetMode="External"/><Relationship Id="rId10" Type="http://schemas.openxmlformats.org/officeDocument/2006/relationships/hyperlink" Target="https://www.facebook.com/austincitylimitstv/" TargetMode="External"/><Relationship Id="rId4" Type="http://schemas.openxmlformats.org/officeDocument/2006/relationships/image" Target="media/image1.jpg"/><Relationship Id="rId9" Type="http://schemas.openxmlformats.org/officeDocument/2006/relationships/hyperlink" Target="http://acltv.com/"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3</cp:revision>
  <dcterms:created xsi:type="dcterms:W3CDTF">2021-11-18T23:09:00Z</dcterms:created>
  <dcterms:modified xsi:type="dcterms:W3CDTF">2021-11-18T23:10:00Z</dcterms:modified>
</cp:coreProperties>
</file>