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Georgia" w:cs="Georgia" w:eastAsia="Georgia" w:hAnsi="Georgia"/>
          <w:b w:val="1"/>
          <w:sz w:val="24"/>
          <w:szCs w:val="24"/>
        </w:rPr>
      </w:pPr>
      <w:r w:rsidDel="00000000" w:rsidR="00000000" w:rsidRPr="00000000">
        <w:rPr>
          <w:rFonts w:ascii="Georgia" w:cs="Georgia" w:eastAsia="Georgia" w:hAnsi="Georgia"/>
          <w:b w:val="1"/>
          <w:sz w:val="24"/>
          <w:szCs w:val="24"/>
        </w:rPr>
        <w:drawing>
          <wp:inline distB="114300" distT="114300" distL="114300" distR="114300">
            <wp:extent cx="1076325" cy="862587"/>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1076325" cy="862587"/>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03">
      <w:pPr>
        <w:jc w:val="center"/>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Austin City Limits Showcases Powerful Voices: The War And Treaty and 2021 Grammy Nominee Ruthie Foster</w:t>
      </w:r>
    </w:p>
    <w:p w:rsidR="00000000" w:rsidDel="00000000" w:rsidP="00000000" w:rsidRDefault="00000000" w:rsidRPr="00000000" w14:paraId="00000004">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5">
      <w:pPr>
        <w:jc w:val="center"/>
        <w:rPr>
          <w:rFonts w:ascii="Georgia" w:cs="Georgia" w:eastAsia="Georgia" w:hAnsi="Georgia"/>
          <w:b w:val="1"/>
          <w:i w:val="1"/>
          <w:sz w:val="24"/>
          <w:szCs w:val="24"/>
        </w:rPr>
      </w:pPr>
      <w:r w:rsidDel="00000000" w:rsidR="00000000" w:rsidRPr="00000000">
        <w:rPr>
          <w:rFonts w:ascii="Georgia" w:cs="Georgia" w:eastAsia="Georgia" w:hAnsi="Georgia"/>
          <w:b w:val="1"/>
          <w:i w:val="1"/>
          <w:sz w:val="24"/>
          <w:szCs w:val="24"/>
          <w:rtl w:val="0"/>
        </w:rPr>
        <w:t xml:space="preserve">New Episode Premieres January 16 on PBS</w:t>
      </w:r>
    </w:p>
    <w:p w:rsidR="00000000" w:rsidDel="00000000" w:rsidP="00000000" w:rsidRDefault="00000000" w:rsidRPr="00000000" w14:paraId="00000006">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7">
      <w:pPr>
        <w:jc w:val="both"/>
        <w:rPr>
          <w:rFonts w:ascii="Georgia" w:cs="Georgia" w:eastAsia="Georgia" w:hAnsi="Georgia"/>
        </w:rPr>
      </w:pPr>
      <w:r w:rsidDel="00000000" w:rsidR="00000000" w:rsidRPr="00000000">
        <w:rPr>
          <w:rFonts w:ascii="Georgia" w:cs="Georgia" w:eastAsia="Georgia" w:hAnsi="Georgia"/>
          <w:b w:val="1"/>
          <w:rtl w:val="0"/>
        </w:rPr>
        <w:t xml:space="preserve">Austin, TX—January 13, 2021—</w:t>
      </w:r>
      <w:r w:rsidDel="00000000" w:rsidR="00000000" w:rsidRPr="00000000">
        <w:rPr>
          <w:rFonts w:ascii="Georgia" w:cs="Georgia" w:eastAsia="Georgia" w:hAnsi="Georgia"/>
          <w:rtl w:val="0"/>
        </w:rPr>
        <w:t xml:space="preserve">Live music beacon</w:t>
      </w:r>
      <w:r w:rsidDel="00000000" w:rsidR="00000000" w:rsidRPr="00000000">
        <w:rPr>
          <w:rFonts w:ascii="Georgia" w:cs="Georgia" w:eastAsia="Georgia" w:hAnsi="Georgia"/>
          <w:b w:val="1"/>
          <w:rtl w:val="0"/>
        </w:rPr>
        <w:t xml:space="preserve"> </w:t>
      </w:r>
      <w:hyperlink r:id="rId7">
        <w:r w:rsidDel="00000000" w:rsidR="00000000" w:rsidRPr="00000000">
          <w:rPr>
            <w:rFonts w:ascii="Georgia" w:cs="Georgia" w:eastAsia="Georgia" w:hAnsi="Georgia"/>
            <w:u w:val="single"/>
            <w:rtl w:val="0"/>
          </w:rPr>
          <w:t xml:space="preserve">Austin City Limits</w:t>
        </w:r>
      </w:hyperlink>
      <w:r w:rsidDel="00000000" w:rsidR="00000000" w:rsidRPr="00000000">
        <w:rPr>
          <w:rFonts w:ascii="Georgia" w:cs="Georgia" w:eastAsia="Georgia" w:hAnsi="Georgia"/>
          <w:rtl w:val="0"/>
        </w:rPr>
        <w:t xml:space="preserve"> (ACL) offers a glorious hour of uplifting music for troubled times, featuring two of live music’s most powerful voices: husband-and-wife duo </w:t>
      </w:r>
      <w:r w:rsidDel="00000000" w:rsidR="00000000" w:rsidRPr="00000000">
        <w:rPr>
          <w:rFonts w:ascii="Georgia" w:cs="Georgia" w:eastAsia="Georgia" w:hAnsi="Georgia"/>
          <w:b w:val="1"/>
          <w:rtl w:val="0"/>
        </w:rPr>
        <w:t xml:space="preserve">The War And Treaty</w:t>
      </w:r>
      <w:r w:rsidDel="00000000" w:rsidR="00000000" w:rsidRPr="00000000">
        <w:rPr>
          <w:rFonts w:ascii="Georgia" w:cs="Georgia" w:eastAsia="Georgia" w:hAnsi="Georgia"/>
          <w:rtl w:val="0"/>
        </w:rPr>
        <w:t xml:space="preserve"> and 2021 Grammy nominee, singer-songwriter </w:t>
      </w:r>
      <w:r w:rsidDel="00000000" w:rsidR="00000000" w:rsidRPr="00000000">
        <w:rPr>
          <w:rFonts w:ascii="Georgia" w:cs="Georgia" w:eastAsia="Georgia" w:hAnsi="Georgia"/>
          <w:b w:val="1"/>
          <w:rtl w:val="0"/>
        </w:rPr>
        <w:t xml:space="preserve">Ruthie Foster</w:t>
      </w:r>
      <w:r w:rsidDel="00000000" w:rsidR="00000000" w:rsidRPr="00000000">
        <w:rPr>
          <w:rFonts w:ascii="Georgia" w:cs="Georgia" w:eastAsia="Georgia" w:hAnsi="Georgia"/>
          <w:rtl w:val="0"/>
        </w:rPr>
        <w:t xml:space="preserve">. The new installment premieres </w:t>
      </w:r>
      <w:r w:rsidDel="00000000" w:rsidR="00000000" w:rsidRPr="00000000">
        <w:rPr>
          <w:rFonts w:ascii="Georgia" w:cs="Georgia" w:eastAsia="Georgia" w:hAnsi="Georgia"/>
          <w:b w:val="1"/>
          <w:rtl w:val="0"/>
        </w:rPr>
        <w:t xml:space="preserve">Saturday, January 16 at 8pm CT/9pm ET</w:t>
      </w:r>
      <w:r w:rsidDel="00000000" w:rsidR="00000000" w:rsidRPr="00000000">
        <w:rPr>
          <w:rFonts w:ascii="Georgia" w:cs="Georgia" w:eastAsia="Georgia" w:hAnsi="Georgia"/>
          <w:rtl w:val="0"/>
        </w:rPr>
        <w:t xml:space="preserve">, as part of the iconic series Season 46. The episode will be available to music fans everywhere to stream online beginning </w:t>
      </w:r>
      <w:r w:rsidDel="00000000" w:rsidR="00000000" w:rsidRPr="00000000">
        <w:rPr>
          <w:rFonts w:ascii="Georgia" w:cs="Georgia" w:eastAsia="Georgia" w:hAnsi="Georgia"/>
          <w:b w:val="1"/>
          <w:rtl w:val="0"/>
        </w:rPr>
        <w:t xml:space="preserve">Sunday, January 17 @10am ET </w:t>
      </w:r>
      <w:r w:rsidDel="00000000" w:rsidR="00000000" w:rsidRPr="00000000">
        <w:rPr>
          <w:rFonts w:ascii="Georgia" w:cs="Georgia" w:eastAsia="Georgia" w:hAnsi="Georgia"/>
          <w:rtl w:val="0"/>
        </w:rPr>
        <w:t xml:space="preserve">at</w:t>
      </w:r>
      <w:hyperlink r:id="rId8">
        <w:r w:rsidDel="00000000" w:rsidR="00000000" w:rsidRPr="00000000">
          <w:rPr>
            <w:rFonts w:ascii="Georgia" w:cs="Georgia" w:eastAsia="Georgia" w:hAnsi="Georgia"/>
            <w:rtl w:val="0"/>
          </w:rPr>
          <w:t xml:space="preserve"> </w:t>
        </w:r>
      </w:hyperlink>
      <w:hyperlink r:id="rId9">
        <w:r w:rsidDel="00000000" w:rsidR="00000000" w:rsidRPr="00000000">
          <w:rPr>
            <w:rFonts w:ascii="Georgia" w:cs="Georgia" w:eastAsia="Georgia" w:hAnsi="Georgia"/>
            <w:u w:val="single"/>
            <w:rtl w:val="0"/>
          </w:rPr>
          <w:t xml:space="preserve">pbs.org/austincitylimits</w:t>
        </w:r>
      </w:hyperlink>
      <w:r w:rsidDel="00000000" w:rsidR="00000000" w:rsidRPr="00000000">
        <w:rPr>
          <w:rFonts w:ascii="Georgia" w:cs="Georgia" w:eastAsia="Georgia" w:hAnsi="Georgia"/>
          <w:rtl w:val="0"/>
        </w:rPr>
        <w:t xml:space="preserve">. </w:t>
      </w:r>
      <w:r w:rsidDel="00000000" w:rsidR="00000000" w:rsidRPr="00000000">
        <w:rPr>
          <w:rFonts w:ascii="Georgia" w:cs="Georgia" w:eastAsia="Georgia" w:hAnsi="Georgia"/>
          <w:rtl w:val="0"/>
        </w:rPr>
        <w:t xml:space="preserve"> The broadcast, taped in November, reflects a rare no-audience taping due to the coronavirus pandemic. </w:t>
      </w:r>
      <w:r w:rsidDel="00000000" w:rsidR="00000000" w:rsidRPr="00000000">
        <w:rPr>
          <w:rFonts w:ascii="Georgia" w:cs="Georgia" w:eastAsia="Georgia" w:hAnsi="Georgia"/>
          <w:rtl w:val="0"/>
        </w:rPr>
        <w:t xml:space="preserve">With live music on hold, ACL continues to provide viewers a front-row seat to the best in live performance. The program airs weekly on PBS stations nationwide (</w:t>
      </w:r>
      <w:hyperlink r:id="rId10">
        <w:r w:rsidDel="00000000" w:rsidR="00000000" w:rsidRPr="00000000">
          <w:rPr>
            <w:rFonts w:ascii="Georgia" w:cs="Georgia" w:eastAsia="Georgia" w:hAnsi="Georgia"/>
            <w:u w:val="single"/>
            <w:rtl w:val="0"/>
          </w:rPr>
          <w:t xml:space="preserve">check local listings for times</w:t>
        </w:r>
      </w:hyperlink>
      <w:r w:rsidDel="00000000" w:rsidR="00000000" w:rsidRPr="00000000">
        <w:rPr>
          <w:rFonts w:ascii="Georgia" w:cs="Georgia" w:eastAsia="Georgia" w:hAnsi="Georgia"/>
          <w:rtl w:val="0"/>
        </w:rPr>
        <w:t xml:space="preserve">) and full episodes are made available online for a limited time at </w:t>
      </w:r>
      <w:hyperlink r:id="rId11">
        <w:r w:rsidDel="00000000" w:rsidR="00000000" w:rsidRPr="00000000">
          <w:rPr>
            <w:rFonts w:ascii="Georgia" w:cs="Georgia" w:eastAsia="Georgia" w:hAnsi="Georgia"/>
            <w:highlight w:val="white"/>
            <w:u w:val="single"/>
            <w:rtl w:val="0"/>
          </w:rPr>
          <w:t xml:space="preserve">pbs.org/austincitylimits</w:t>
        </w:r>
      </w:hyperlink>
      <w:r w:rsidDel="00000000" w:rsidR="00000000" w:rsidRPr="00000000">
        <w:rPr>
          <w:rFonts w:ascii="Georgia" w:cs="Georgia" w:eastAsia="Georgia" w:hAnsi="Georgia"/>
          <w:rtl w:val="0"/>
        </w:rPr>
        <w:t xml:space="preserve"> immediately following the initial broadcast. Viewers can visit </w:t>
      </w:r>
      <w:hyperlink r:id="rId12">
        <w:r w:rsidDel="00000000" w:rsidR="00000000" w:rsidRPr="00000000">
          <w:rPr>
            <w:rFonts w:ascii="Georgia" w:cs="Georgia" w:eastAsia="Georgia" w:hAnsi="Georgia"/>
            <w:u w:val="single"/>
            <w:rtl w:val="0"/>
          </w:rPr>
          <w:t xml:space="preserve">acltv.com</w:t>
        </w:r>
      </w:hyperlink>
      <w:r w:rsidDel="00000000" w:rsidR="00000000" w:rsidRPr="00000000">
        <w:rPr>
          <w:rFonts w:ascii="Georgia" w:cs="Georgia" w:eastAsia="Georgia" w:hAnsi="Georgia"/>
          <w:rtl w:val="0"/>
        </w:rPr>
        <w:t xml:space="preserve"> for news regarding future tapings, episode schedules and select live stream updates. The show's official hashtag is </w:t>
      </w:r>
      <w:hyperlink r:id="rId13">
        <w:r w:rsidDel="00000000" w:rsidR="00000000" w:rsidRPr="00000000">
          <w:rPr>
            <w:rFonts w:ascii="Georgia" w:cs="Georgia" w:eastAsia="Georgia" w:hAnsi="Georgia"/>
            <w:u w:val="single"/>
            <w:rtl w:val="0"/>
          </w:rPr>
          <w:t xml:space="preserve">#acltv</w:t>
        </w:r>
      </w:hyperlink>
      <w:r w:rsidDel="00000000" w:rsidR="00000000" w:rsidRPr="00000000">
        <w:rPr>
          <w:rFonts w:ascii="Georgia" w:cs="Georgia" w:eastAsia="Georgia" w:hAnsi="Georgia"/>
          <w:rtl w:val="0"/>
        </w:rPr>
        <w:t xml:space="preserve">. </w:t>
      </w:r>
    </w:p>
    <w:p w:rsidR="00000000" w:rsidDel="00000000" w:rsidP="00000000" w:rsidRDefault="00000000" w:rsidRPr="00000000" w14:paraId="00000008">
      <w:pPr>
        <w:jc w:val="both"/>
        <w:rPr>
          <w:rFonts w:ascii="Georgia" w:cs="Georgia" w:eastAsia="Georgia" w:hAnsi="Georgia"/>
        </w:rPr>
      </w:pPr>
      <w:r w:rsidDel="00000000" w:rsidR="00000000" w:rsidRPr="00000000">
        <w:rPr>
          <w:rtl w:val="0"/>
        </w:rPr>
      </w:r>
    </w:p>
    <w:p w:rsidR="00000000" w:rsidDel="00000000" w:rsidP="00000000" w:rsidRDefault="00000000" w:rsidRPr="00000000" w14:paraId="00000009">
      <w:pPr>
        <w:jc w:val="both"/>
        <w:rPr>
          <w:rFonts w:ascii="Georgia" w:cs="Georgia" w:eastAsia="Georgia" w:hAnsi="Georgia"/>
          <w:highlight w:val="white"/>
        </w:rPr>
      </w:pPr>
      <w:r w:rsidDel="00000000" w:rsidR="00000000" w:rsidRPr="00000000">
        <w:rPr>
          <w:rFonts w:ascii="Georgia" w:cs="Georgia" w:eastAsia="Georgia" w:hAnsi="Georgia"/>
          <w:highlight w:val="white"/>
          <w:rtl w:val="0"/>
        </w:rPr>
        <w:t xml:space="preserve">Known for a live show that’s almost revival-like in its intensity, Nashville-</w:t>
      </w:r>
      <w:r w:rsidDel="00000000" w:rsidR="00000000" w:rsidRPr="00000000">
        <w:rPr>
          <w:rFonts w:ascii="Georgia" w:cs="Georgia" w:eastAsia="Georgia" w:hAnsi="Georgia"/>
          <w:highlight w:val="white"/>
          <w:rtl w:val="0"/>
        </w:rPr>
        <w:t xml:space="preserve">based breakout act The War And Treaty showcase gems from their acclaimed 2020 album </w:t>
      </w:r>
      <w:r w:rsidDel="00000000" w:rsidR="00000000" w:rsidRPr="00000000">
        <w:rPr>
          <w:rFonts w:ascii="Georgia" w:cs="Georgia" w:eastAsia="Georgia" w:hAnsi="Georgia"/>
          <w:i w:val="1"/>
          <w:highlight w:val="white"/>
          <w:rtl w:val="0"/>
        </w:rPr>
        <w:t xml:space="preserve">Hearts Town</w:t>
      </w:r>
      <w:r w:rsidDel="00000000" w:rsidR="00000000" w:rsidRPr="00000000">
        <w:rPr>
          <w:rFonts w:ascii="Georgia" w:cs="Georgia" w:eastAsia="Georgia" w:hAnsi="Georgia"/>
          <w:highlight w:val="white"/>
          <w:rtl w:val="0"/>
        </w:rPr>
        <w:t xml:space="preserve">. Named Americana Music Awards 2019 Emerging Act of the Year, partners and collaborators Michael and Tanya Trotter deliver an impassioned </w:t>
      </w:r>
      <w:r w:rsidDel="00000000" w:rsidR="00000000" w:rsidRPr="00000000">
        <w:rPr>
          <w:rFonts w:ascii="Georgia" w:cs="Georgia" w:eastAsia="Georgia" w:hAnsi="Georgia"/>
          <w:i w:val="1"/>
          <w:highlight w:val="white"/>
          <w:rtl w:val="0"/>
        </w:rPr>
        <w:t xml:space="preserve">ACL </w:t>
      </w:r>
      <w:r w:rsidDel="00000000" w:rsidR="00000000" w:rsidRPr="00000000">
        <w:rPr>
          <w:rFonts w:ascii="Georgia" w:cs="Georgia" w:eastAsia="Georgia" w:hAnsi="Georgia"/>
          <w:highlight w:val="white"/>
          <w:rtl w:val="0"/>
        </w:rPr>
        <w:t xml:space="preserve">debut </w:t>
      </w:r>
      <w:r w:rsidDel="00000000" w:rsidR="00000000" w:rsidRPr="00000000">
        <w:rPr>
          <w:rFonts w:ascii="Georgia" w:cs="Georgia" w:eastAsia="Georgia" w:hAnsi="Georgia"/>
          <w:highlight w:val="white"/>
          <w:rtl w:val="0"/>
        </w:rPr>
        <w:t xml:space="preserve">with their earthy, rock-infused Southern soul. “America, it’s time to unite. We need each other,” says Trotter from his piano bench as he leads the 10-piece ensemble and the pair drive home the plea for unity in times of division on “Beautiful.” The duo shine on “Take Me In,” a stunning anthem of inclusion, adding a verse from the Ray Charles version of “America the Beautiful” to powerful effect. The dynamic act reach new heights with a show-stopping number inspired by Charles, “Hey Pretty Moon,” closing out in dazzling harmony.</w:t>
      </w:r>
    </w:p>
    <w:p w:rsidR="00000000" w:rsidDel="00000000" w:rsidP="00000000" w:rsidRDefault="00000000" w:rsidRPr="00000000" w14:paraId="0000000A">
      <w:pPr>
        <w:jc w:val="both"/>
        <w:rPr>
          <w:rFonts w:ascii="Georgia" w:cs="Georgia" w:eastAsia="Georgia" w:hAnsi="Georgia"/>
          <w:highlight w:val="white"/>
        </w:rPr>
      </w:pPr>
      <w:r w:rsidDel="00000000" w:rsidR="00000000" w:rsidRPr="00000000">
        <w:rPr>
          <w:rtl w:val="0"/>
        </w:rPr>
      </w:r>
    </w:p>
    <w:p w:rsidR="00000000" w:rsidDel="00000000" w:rsidP="00000000" w:rsidRDefault="00000000" w:rsidRPr="00000000" w14:paraId="0000000B">
      <w:pPr>
        <w:jc w:val="both"/>
        <w:rPr>
          <w:rFonts w:ascii="Georgia" w:cs="Georgia" w:eastAsia="Georgia" w:hAnsi="Georgia"/>
          <w:highlight w:val="white"/>
        </w:rPr>
      </w:pPr>
      <w:r w:rsidDel="00000000" w:rsidR="00000000" w:rsidRPr="00000000">
        <w:rPr>
          <w:rFonts w:ascii="Georgia" w:cs="Georgia" w:eastAsia="Georgia" w:hAnsi="Georgia"/>
          <w:highlight w:val="white"/>
          <w:rtl w:val="0"/>
        </w:rPr>
        <w:t xml:space="preserve">Blues and soul luminary Ruthie Foster returns to ACL for the first time in nearly two decades with a career-spanning set in a radiant performance. </w:t>
      </w:r>
      <w:r w:rsidDel="00000000" w:rsidR="00000000" w:rsidRPr="00000000">
        <w:rPr>
          <w:rFonts w:ascii="Georgia" w:cs="Georgia" w:eastAsia="Georgia" w:hAnsi="Georgia"/>
          <w:i w:val="1"/>
          <w:rtl w:val="0"/>
        </w:rPr>
        <w:t xml:space="preserve">The Austin American-Statesman</w:t>
      </w:r>
      <w:r w:rsidDel="00000000" w:rsidR="00000000" w:rsidRPr="00000000">
        <w:rPr>
          <w:rFonts w:ascii="Georgia" w:cs="Georgia" w:eastAsia="Georgia" w:hAnsi="Georgia"/>
          <w:rtl w:val="0"/>
        </w:rPr>
        <w:t xml:space="preserve"> hails this homegrown treasure as “</w:t>
      </w:r>
      <w:r w:rsidDel="00000000" w:rsidR="00000000" w:rsidRPr="00000000">
        <w:rPr>
          <w:rFonts w:ascii="Georgia" w:cs="Georgia" w:eastAsia="Georgia" w:hAnsi="Georgia"/>
          <w:highlight w:val="white"/>
          <w:rtl w:val="0"/>
        </w:rPr>
        <w:t xml:space="preserve">a transcendent singer with uncommon power and emotion” and she shines in a sparkling set accompanied by her 4-piece band and a trio of backing vocalists. Foster’s uplifting songs blend blues, folk, gospel and soul, including the jewels “Brand New Day” and “Feels Like Freedom.” Foster fondly calls her live shows “Hallelujah Time,” and a set highlight is the feel-good empowerment anthem “Phenomenal Woman” from 2007’s </w:t>
      </w:r>
      <w:r w:rsidDel="00000000" w:rsidR="00000000" w:rsidRPr="00000000">
        <w:rPr>
          <w:rFonts w:ascii="Georgia" w:cs="Georgia" w:eastAsia="Georgia" w:hAnsi="Georgia"/>
          <w:i w:val="1"/>
          <w:highlight w:val="white"/>
          <w:rtl w:val="0"/>
        </w:rPr>
        <w:t xml:space="preserve">The Phenomenal Ruthie Foster</w:t>
      </w:r>
      <w:r w:rsidDel="00000000" w:rsidR="00000000" w:rsidRPr="00000000">
        <w:rPr>
          <w:rFonts w:ascii="Georgia" w:cs="Georgia" w:eastAsia="Georgia" w:hAnsi="Georgia"/>
          <w:highlight w:val="white"/>
          <w:rtl w:val="0"/>
        </w:rPr>
        <w:t xml:space="preserve">, showcasing her powerhouse vocals and contagious joy. She dips into the catalog of the mighty Staples Singers for “The Ghetto,” a gorgeous, piercing tune of history and social commentary. </w:t>
      </w:r>
    </w:p>
    <w:p w:rsidR="00000000" w:rsidDel="00000000" w:rsidP="00000000" w:rsidRDefault="00000000" w:rsidRPr="00000000" w14:paraId="0000000C">
      <w:pPr>
        <w:jc w:val="both"/>
        <w:rPr>
          <w:rFonts w:ascii="Georgia" w:cs="Georgia" w:eastAsia="Georgia" w:hAnsi="Georgia"/>
          <w:highlight w:val="white"/>
        </w:rPr>
      </w:pPr>
      <w:r w:rsidDel="00000000" w:rsidR="00000000" w:rsidRPr="00000000">
        <w:rPr>
          <w:rtl w:val="0"/>
        </w:rPr>
      </w:r>
    </w:p>
    <w:p w:rsidR="00000000" w:rsidDel="00000000" w:rsidP="00000000" w:rsidRDefault="00000000" w:rsidRPr="00000000" w14:paraId="0000000D">
      <w:pPr>
        <w:jc w:val="both"/>
        <w:rPr>
          <w:rFonts w:ascii="Georgia" w:cs="Georgia" w:eastAsia="Georgia" w:hAnsi="Georgia"/>
          <w:highlight w:val="white"/>
        </w:rPr>
      </w:pPr>
      <w:r w:rsidDel="00000000" w:rsidR="00000000" w:rsidRPr="00000000">
        <w:rPr>
          <w:rFonts w:ascii="Georgia" w:cs="Georgia" w:eastAsia="Georgia" w:hAnsi="Georgia"/>
          <w:highlight w:val="white"/>
          <w:rtl w:val="0"/>
        </w:rPr>
        <w:t xml:space="preserve">“Given the troubled state of our country today, this may well be our most meaningful show of the season,” said ACL executive producer Terry Lickona. “There’s a message and a spirit behind the music that we all need to hear right now. We are also proud to once again celebrate Austn’s most passionate musical voice, Ruthie Foster.”</w:t>
      </w:r>
    </w:p>
    <w:p w:rsidR="00000000" w:rsidDel="00000000" w:rsidP="00000000" w:rsidRDefault="00000000" w:rsidRPr="00000000" w14:paraId="0000000E">
      <w:pPr>
        <w:jc w:val="both"/>
        <w:rPr>
          <w:rFonts w:ascii="Georgia" w:cs="Georgia" w:eastAsia="Georgia" w:hAnsi="Georgia"/>
          <w:highlight w:val="white"/>
        </w:rPr>
      </w:pPr>
      <w:r w:rsidDel="00000000" w:rsidR="00000000" w:rsidRPr="00000000">
        <w:rPr>
          <w:rtl w:val="0"/>
        </w:rPr>
      </w:r>
    </w:p>
    <w:p w:rsidR="00000000" w:rsidDel="00000000" w:rsidP="00000000" w:rsidRDefault="00000000" w:rsidRPr="00000000" w14:paraId="0000000F">
      <w:pPr>
        <w:jc w:val="both"/>
        <w:rPr>
          <w:rFonts w:ascii="Georgia" w:cs="Georgia" w:eastAsia="Georgia" w:hAnsi="Georgia"/>
          <w:highlight w:val="white"/>
        </w:rPr>
      </w:pPr>
      <w:r w:rsidDel="00000000" w:rsidR="00000000" w:rsidRPr="00000000">
        <w:rPr>
          <w:rtl w:val="0"/>
        </w:rPr>
      </w:r>
    </w:p>
    <w:p w:rsidR="00000000" w:rsidDel="00000000" w:rsidP="00000000" w:rsidRDefault="00000000" w:rsidRPr="00000000" w14:paraId="00000010">
      <w:pPr>
        <w:rPr>
          <w:rFonts w:ascii="Georgia" w:cs="Georgia" w:eastAsia="Georgia" w:hAnsi="Georgia"/>
          <w:b w:val="1"/>
        </w:rPr>
      </w:pPr>
      <w:r w:rsidDel="00000000" w:rsidR="00000000" w:rsidRPr="00000000">
        <w:rPr>
          <w:rFonts w:ascii="Georgia" w:cs="Georgia" w:eastAsia="Georgia" w:hAnsi="Georgia"/>
          <w:b w:val="1"/>
          <w:rtl w:val="0"/>
        </w:rPr>
        <w:t xml:space="preserve">The War And Treaty setlist: </w:t>
      </w:r>
    </w:p>
    <w:p w:rsidR="00000000" w:rsidDel="00000000" w:rsidP="00000000" w:rsidRDefault="00000000" w:rsidRPr="00000000" w14:paraId="00000011">
      <w:pPr>
        <w:rPr>
          <w:rFonts w:ascii="Georgia" w:cs="Georgia" w:eastAsia="Georgia" w:hAnsi="Georgia"/>
        </w:rPr>
      </w:pPr>
      <w:r w:rsidDel="00000000" w:rsidR="00000000" w:rsidRPr="00000000">
        <w:rPr>
          <w:rFonts w:ascii="Georgia" w:cs="Georgia" w:eastAsia="Georgia" w:hAnsi="Georgia"/>
          <w:rtl w:val="0"/>
        </w:rPr>
        <w:t xml:space="preserve">Five More Minutes</w:t>
      </w:r>
    </w:p>
    <w:p w:rsidR="00000000" w:rsidDel="00000000" w:rsidP="00000000" w:rsidRDefault="00000000" w:rsidRPr="00000000" w14:paraId="00000012">
      <w:pPr>
        <w:rPr>
          <w:rFonts w:ascii="Georgia" w:cs="Georgia" w:eastAsia="Georgia" w:hAnsi="Georgia"/>
        </w:rPr>
      </w:pPr>
      <w:r w:rsidDel="00000000" w:rsidR="00000000" w:rsidRPr="00000000">
        <w:rPr>
          <w:rFonts w:ascii="Georgia" w:cs="Georgia" w:eastAsia="Georgia" w:hAnsi="Georgia"/>
          <w:rtl w:val="0"/>
        </w:rPr>
        <w:t xml:space="preserve">Beautiful</w:t>
      </w:r>
    </w:p>
    <w:p w:rsidR="00000000" w:rsidDel="00000000" w:rsidP="00000000" w:rsidRDefault="00000000" w:rsidRPr="00000000" w14:paraId="00000013">
      <w:pPr>
        <w:rPr>
          <w:rFonts w:ascii="Georgia" w:cs="Georgia" w:eastAsia="Georgia" w:hAnsi="Georgia"/>
        </w:rPr>
      </w:pPr>
      <w:r w:rsidDel="00000000" w:rsidR="00000000" w:rsidRPr="00000000">
        <w:rPr>
          <w:rFonts w:ascii="Georgia" w:cs="Georgia" w:eastAsia="Georgia" w:hAnsi="Georgia"/>
          <w:rtl w:val="0"/>
        </w:rPr>
        <w:t xml:space="preserve">Take Me In</w:t>
      </w:r>
    </w:p>
    <w:p w:rsidR="00000000" w:rsidDel="00000000" w:rsidP="00000000" w:rsidRDefault="00000000" w:rsidRPr="00000000" w14:paraId="00000014">
      <w:pPr>
        <w:rPr>
          <w:rFonts w:ascii="Georgia" w:cs="Georgia" w:eastAsia="Georgia" w:hAnsi="Georgia"/>
        </w:rPr>
      </w:pPr>
      <w:r w:rsidDel="00000000" w:rsidR="00000000" w:rsidRPr="00000000">
        <w:rPr>
          <w:rFonts w:ascii="Georgia" w:cs="Georgia" w:eastAsia="Georgia" w:hAnsi="Georgia"/>
          <w:rtl w:val="0"/>
        </w:rPr>
        <w:t xml:space="preserve">Jubilee</w:t>
      </w:r>
    </w:p>
    <w:p w:rsidR="00000000" w:rsidDel="00000000" w:rsidP="00000000" w:rsidRDefault="00000000" w:rsidRPr="00000000" w14:paraId="00000015">
      <w:pPr>
        <w:rPr>
          <w:rFonts w:ascii="Georgia" w:cs="Georgia" w:eastAsia="Georgia" w:hAnsi="Georgia"/>
        </w:rPr>
      </w:pPr>
      <w:r w:rsidDel="00000000" w:rsidR="00000000" w:rsidRPr="00000000">
        <w:rPr>
          <w:rFonts w:ascii="Georgia" w:cs="Georgia" w:eastAsia="Georgia" w:hAnsi="Georgia"/>
          <w:rtl w:val="0"/>
        </w:rPr>
        <w:t xml:space="preserve">Hey Pretty Moon </w:t>
      </w:r>
    </w:p>
    <w:p w:rsidR="00000000" w:rsidDel="00000000" w:rsidP="00000000" w:rsidRDefault="00000000" w:rsidRPr="00000000" w14:paraId="00000016">
      <w:pPr>
        <w:rPr>
          <w:rFonts w:ascii="Georgia" w:cs="Georgia" w:eastAsia="Georgia" w:hAnsi="Georgia"/>
        </w:rPr>
      </w:pPr>
      <w:r w:rsidDel="00000000" w:rsidR="00000000" w:rsidRPr="00000000">
        <w:rPr>
          <w:rtl w:val="0"/>
        </w:rPr>
      </w:r>
    </w:p>
    <w:p w:rsidR="00000000" w:rsidDel="00000000" w:rsidP="00000000" w:rsidRDefault="00000000" w:rsidRPr="00000000" w14:paraId="00000017">
      <w:pPr>
        <w:rPr>
          <w:rFonts w:ascii="Georgia" w:cs="Georgia" w:eastAsia="Georgia" w:hAnsi="Georgia"/>
          <w:b w:val="1"/>
        </w:rPr>
      </w:pPr>
      <w:r w:rsidDel="00000000" w:rsidR="00000000" w:rsidRPr="00000000">
        <w:rPr>
          <w:rFonts w:ascii="Georgia" w:cs="Georgia" w:eastAsia="Georgia" w:hAnsi="Georgia"/>
          <w:b w:val="1"/>
          <w:rtl w:val="0"/>
        </w:rPr>
        <w:t xml:space="preserve">Ruthie Foster setlist:</w:t>
      </w:r>
    </w:p>
    <w:p w:rsidR="00000000" w:rsidDel="00000000" w:rsidP="00000000" w:rsidRDefault="00000000" w:rsidRPr="00000000" w14:paraId="00000018">
      <w:pPr>
        <w:rPr>
          <w:rFonts w:ascii="Georgia" w:cs="Georgia" w:eastAsia="Georgia" w:hAnsi="Georgia"/>
        </w:rPr>
      </w:pPr>
      <w:r w:rsidDel="00000000" w:rsidR="00000000" w:rsidRPr="00000000">
        <w:rPr>
          <w:rFonts w:ascii="Georgia" w:cs="Georgia" w:eastAsia="Georgia" w:hAnsi="Georgia"/>
          <w:rtl w:val="0"/>
        </w:rPr>
        <w:t xml:space="preserve">Brand New Day</w:t>
      </w:r>
    </w:p>
    <w:p w:rsidR="00000000" w:rsidDel="00000000" w:rsidP="00000000" w:rsidRDefault="00000000" w:rsidRPr="00000000" w14:paraId="00000019">
      <w:pPr>
        <w:rPr>
          <w:rFonts w:ascii="Georgia" w:cs="Georgia" w:eastAsia="Georgia" w:hAnsi="Georgia"/>
        </w:rPr>
      </w:pPr>
      <w:r w:rsidDel="00000000" w:rsidR="00000000" w:rsidRPr="00000000">
        <w:rPr>
          <w:rFonts w:ascii="Georgia" w:cs="Georgia" w:eastAsia="Georgia" w:hAnsi="Georgia"/>
          <w:rtl w:val="0"/>
        </w:rPr>
        <w:t xml:space="preserve">Phenomenal Woman</w:t>
      </w:r>
    </w:p>
    <w:p w:rsidR="00000000" w:rsidDel="00000000" w:rsidP="00000000" w:rsidRDefault="00000000" w:rsidRPr="00000000" w14:paraId="0000001A">
      <w:pPr>
        <w:rPr>
          <w:rFonts w:ascii="Georgia" w:cs="Georgia" w:eastAsia="Georgia" w:hAnsi="Georgia"/>
        </w:rPr>
      </w:pPr>
      <w:r w:rsidDel="00000000" w:rsidR="00000000" w:rsidRPr="00000000">
        <w:rPr>
          <w:rFonts w:ascii="Georgia" w:cs="Georgia" w:eastAsia="Georgia" w:hAnsi="Georgia"/>
          <w:rtl w:val="0"/>
        </w:rPr>
        <w:t xml:space="preserve">Feels Like Freedom</w:t>
      </w:r>
    </w:p>
    <w:p w:rsidR="00000000" w:rsidDel="00000000" w:rsidP="00000000" w:rsidRDefault="00000000" w:rsidRPr="00000000" w14:paraId="0000001B">
      <w:pPr>
        <w:rPr>
          <w:rFonts w:ascii="Georgia" w:cs="Georgia" w:eastAsia="Georgia" w:hAnsi="Georgia"/>
        </w:rPr>
      </w:pPr>
      <w:r w:rsidDel="00000000" w:rsidR="00000000" w:rsidRPr="00000000">
        <w:rPr>
          <w:rFonts w:ascii="Georgia" w:cs="Georgia" w:eastAsia="Georgia" w:hAnsi="Georgia"/>
          <w:rtl w:val="0"/>
        </w:rPr>
        <w:t xml:space="preserve">The Ghetto</w:t>
      </w:r>
    </w:p>
    <w:p w:rsidR="00000000" w:rsidDel="00000000" w:rsidP="00000000" w:rsidRDefault="00000000" w:rsidRPr="00000000" w14:paraId="0000001C">
      <w:pPr>
        <w:rPr>
          <w:rFonts w:ascii="Georgia" w:cs="Georgia" w:eastAsia="Georgia" w:hAnsi="Georgia"/>
        </w:rPr>
      </w:pPr>
      <w:r w:rsidDel="00000000" w:rsidR="00000000" w:rsidRPr="00000000">
        <w:rPr>
          <w:rFonts w:ascii="Georgia" w:cs="Georgia" w:eastAsia="Georgia" w:hAnsi="Georgia"/>
          <w:rtl w:val="0"/>
        </w:rPr>
        <w:t xml:space="preserve">Runaway Soul</w:t>
      </w:r>
    </w:p>
    <w:p w:rsidR="00000000" w:rsidDel="00000000" w:rsidP="00000000" w:rsidRDefault="00000000" w:rsidRPr="00000000" w14:paraId="0000001D">
      <w:pPr>
        <w:rPr>
          <w:rFonts w:ascii="Georgia" w:cs="Georgia" w:eastAsia="Georgia" w:hAnsi="Georgia"/>
        </w:rPr>
      </w:pPr>
      <w:r w:rsidDel="00000000" w:rsidR="00000000" w:rsidRPr="00000000">
        <w:rPr>
          <w:rtl w:val="0"/>
        </w:rPr>
      </w:r>
    </w:p>
    <w:p w:rsidR="00000000" w:rsidDel="00000000" w:rsidP="00000000" w:rsidRDefault="00000000" w:rsidRPr="00000000" w14:paraId="0000001E">
      <w:pPr>
        <w:rPr>
          <w:rFonts w:ascii="Georgia" w:cs="Georgia" w:eastAsia="Georgia" w:hAnsi="Georgia"/>
          <w:b w:val="1"/>
          <w:u w:val="single"/>
        </w:rPr>
      </w:pPr>
      <w:r w:rsidDel="00000000" w:rsidR="00000000" w:rsidRPr="00000000">
        <w:rPr>
          <w:rFonts w:ascii="Georgia" w:cs="Georgia" w:eastAsia="Georgia" w:hAnsi="Georgia"/>
          <w:b w:val="1"/>
          <w:u w:val="single"/>
          <w:rtl w:val="0"/>
        </w:rPr>
        <w:t xml:space="preserve">Season 46 Broadcast Schedule:</w:t>
      </w:r>
    </w:p>
    <w:p w:rsidR="00000000" w:rsidDel="00000000" w:rsidP="00000000" w:rsidRDefault="00000000" w:rsidRPr="00000000" w14:paraId="0000001F">
      <w:pPr>
        <w:rPr>
          <w:rFonts w:ascii="Georgia" w:cs="Georgia" w:eastAsia="Georgia" w:hAnsi="Georgia"/>
          <w:b w:val="1"/>
        </w:rPr>
      </w:pPr>
      <w:r w:rsidDel="00000000" w:rsidR="00000000" w:rsidRPr="00000000">
        <w:rPr>
          <w:rFonts w:ascii="Georgia" w:cs="Georgia" w:eastAsia="Georgia" w:hAnsi="Georgia"/>
          <w:b w:val="1"/>
          <w:rtl w:val="0"/>
        </w:rPr>
        <w:t xml:space="preserve">January 9</w:t>
        <w:tab/>
        <w:tab/>
        <w:t xml:space="preserve">Foo Fighters Rock Austin City Limits</w:t>
      </w:r>
    </w:p>
    <w:p w:rsidR="00000000" w:rsidDel="00000000" w:rsidP="00000000" w:rsidRDefault="00000000" w:rsidRPr="00000000" w14:paraId="00000020">
      <w:pPr>
        <w:rPr>
          <w:rFonts w:ascii="Georgia" w:cs="Georgia" w:eastAsia="Georgia" w:hAnsi="Georgia"/>
          <w:b w:val="1"/>
        </w:rPr>
      </w:pPr>
      <w:r w:rsidDel="00000000" w:rsidR="00000000" w:rsidRPr="00000000">
        <w:rPr>
          <w:rFonts w:ascii="Georgia" w:cs="Georgia" w:eastAsia="Georgia" w:hAnsi="Georgia"/>
          <w:b w:val="1"/>
          <w:rtl w:val="0"/>
        </w:rPr>
        <w:t xml:space="preserve">January 16</w:t>
        <w:tab/>
        <w:tab/>
        <w:t xml:space="preserve">The War And Treaty | Ruthie Foster</w:t>
      </w:r>
    </w:p>
    <w:p w:rsidR="00000000" w:rsidDel="00000000" w:rsidP="00000000" w:rsidRDefault="00000000" w:rsidRPr="00000000" w14:paraId="00000021">
      <w:pPr>
        <w:rPr>
          <w:rFonts w:ascii="Georgia" w:cs="Georgia" w:eastAsia="Georgia" w:hAnsi="Georgia"/>
          <w:b w:val="1"/>
        </w:rPr>
      </w:pPr>
      <w:r w:rsidDel="00000000" w:rsidR="00000000" w:rsidRPr="00000000">
        <w:rPr>
          <w:rFonts w:ascii="Georgia" w:cs="Georgia" w:eastAsia="Georgia" w:hAnsi="Georgia"/>
          <w:b w:val="1"/>
          <w:rtl w:val="0"/>
        </w:rPr>
        <w:t xml:space="preserve">January 23</w:t>
        <w:tab/>
        <w:tab/>
        <w:t xml:space="preserve">Ray Wylie Hubbard</w:t>
      </w:r>
    </w:p>
    <w:p w:rsidR="00000000" w:rsidDel="00000000" w:rsidP="00000000" w:rsidRDefault="00000000" w:rsidRPr="00000000" w14:paraId="00000022">
      <w:pPr>
        <w:rPr>
          <w:rFonts w:ascii="Georgia" w:cs="Georgia" w:eastAsia="Georgia" w:hAnsi="Georgia"/>
          <w:b w:val="1"/>
        </w:rPr>
      </w:pPr>
      <w:r w:rsidDel="00000000" w:rsidR="00000000" w:rsidRPr="00000000">
        <w:rPr>
          <w:rFonts w:ascii="Georgia" w:cs="Georgia" w:eastAsia="Georgia" w:hAnsi="Georgia"/>
          <w:b w:val="1"/>
          <w:rtl w:val="0"/>
        </w:rPr>
        <w:t xml:space="preserve">January 30</w:t>
        <w:tab/>
        <w:tab/>
        <w:t xml:space="preserve">The Best of Spoon</w:t>
      </w:r>
    </w:p>
    <w:p w:rsidR="00000000" w:rsidDel="00000000" w:rsidP="00000000" w:rsidRDefault="00000000" w:rsidRPr="00000000" w14:paraId="00000023">
      <w:pPr>
        <w:rPr>
          <w:rFonts w:ascii="Georgia" w:cs="Georgia" w:eastAsia="Georgia" w:hAnsi="Georgia"/>
          <w:b w:val="1"/>
        </w:rPr>
      </w:pPr>
      <w:r w:rsidDel="00000000" w:rsidR="00000000" w:rsidRPr="00000000">
        <w:rPr>
          <w:rFonts w:ascii="Georgia" w:cs="Georgia" w:eastAsia="Georgia" w:hAnsi="Georgia"/>
          <w:b w:val="1"/>
          <w:rtl w:val="0"/>
        </w:rPr>
        <w:t xml:space="preserve">February 6</w:t>
        <w:tab/>
        <w:tab/>
        <w:t xml:space="preserve">Texas Icons: Jerry Jeff Walker &amp; Billy Joe Shaver</w:t>
      </w:r>
    </w:p>
    <w:p w:rsidR="00000000" w:rsidDel="00000000" w:rsidP="00000000" w:rsidRDefault="00000000" w:rsidRPr="00000000" w14:paraId="00000024">
      <w:pPr>
        <w:rPr>
          <w:rFonts w:ascii="Georgia" w:cs="Georgia" w:eastAsia="Georgia" w:hAnsi="Georgia"/>
          <w:b w:val="1"/>
        </w:rPr>
      </w:pPr>
      <w:r w:rsidDel="00000000" w:rsidR="00000000" w:rsidRPr="00000000">
        <w:rPr>
          <w:rFonts w:ascii="Georgia" w:cs="Georgia" w:eastAsia="Georgia" w:hAnsi="Georgia"/>
          <w:b w:val="1"/>
          <w:rtl w:val="0"/>
        </w:rPr>
        <w:t xml:space="preserve">February 13</w:t>
        <w:tab/>
        <w:tab/>
        <w:t xml:space="preserve">Allen Toussaint: New Orleans Legend</w:t>
      </w:r>
    </w:p>
    <w:p w:rsidR="00000000" w:rsidDel="00000000" w:rsidP="00000000" w:rsidRDefault="00000000" w:rsidRPr="00000000" w14:paraId="00000025">
      <w:pPr>
        <w:rPr>
          <w:rFonts w:ascii="Georgia" w:cs="Georgia" w:eastAsia="Georgia" w:hAnsi="Georgia"/>
          <w:b w:val="1"/>
        </w:rPr>
      </w:pPr>
      <w:r w:rsidDel="00000000" w:rsidR="00000000" w:rsidRPr="00000000">
        <w:rPr>
          <w:rtl w:val="0"/>
        </w:rPr>
      </w:r>
    </w:p>
    <w:p w:rsidR="00000000" w:rsidDel="00000000" w:rsidP="00000000" w:rsidRDefault="00000000" w:rsidRPr="00000000" w14:paraId="00000026">
      <w:pPr>
        <w:spacing w:line="276" w:lineRule="auto"/>
        <w:jc w:val="both"/>
        <w:rPr>
          <w:rFonts w:ascii="Georgia" w:cs="Georgia" w:eastAsia="Georgia" w:hAnsi="Georgia"/>
          <w:b w:val="1"/>
        </w:rPr>
      </w:pPr>
      <w:r w:rsidDel="00000000" w:rsidR="00000000" w:rsidRPr="00000000">
        <w:rPr>
          <w:rFonts w:ascii="Georgia" w:cs="Georgia" w:eastAsia="Georgia" w:hAnsi="Georgia"/>
          <w:rtl w:val="0"/>
        </w:rPr>
        <w:t xml:space="preserve">ACL’s Season 46 premiered in October with standout performances from</w:t>
      </w:r>
      <w:r w:rsidDel="00000000" w:rsidR="00000000" w:rsidRPr="00000000">
        <w:rPr>
          <w:rFonts w:ascii="Georgia" w:cs="Georgia" w:eastAsia="Georgia" w:hAnsi="Georgia"/>
          <w:b w:val="1"/>
          <w:rtl w:val="0"/>
        </w:rPr>
        <w:t xml:space="preserve"> </w:t>
      </w:r>
      <w:r w:rsidDel="00000000" w:rsidR="00000000" w:rsidRPr="00000000">
        <w:rPr>
          <w:rFonts w:ascii="Georgia" w:cs="Georgia" w:eastAsia="Georgia" w:hAnsi="Georgia"/>
          <w:rtl w:val="0"/>
        </w:rPr>
        <w:t xml:space="preserve">2021 Grammy nominee </w:t>
      </w:r>
      <w:r w:rsidDel="00000000" w:rsidR="00000000" w:rsidRPr="00000000">
        <w:rPr>
          <w:rFonts w:ascii="Georgia" w:cs="Georgia" w:eastAsia="Georgia" w:hAnsi="Georgia"/>
          <w:b w:val="1"/>
          <w:rtl w:val="0"/>
        </w:rPr>
        <w:t xml:space="preserve">Rufus Wainwright</w:t>
      </w:r>
      <w:r w:rsidDel="00000000" w:rsidR="00000000" w:rsidRPr="00000000">
        <w:rPr>
          <w:rFonts w:ascii="Georgia" w:cs="Georgia" w:eastAsia="Georgia" w:hAnsi="Georgia"/>
          <w:rtl w:val="0"/>
        </w:rPr>
        <w:t xml:space="preserve">, UK country-soul sensation </w:t>
      </w:r>
      <w:r w:rsidDel="00000000" w:rsidR="00000000" w:rsidRPr="00000000">
        <w:rPr>
          <w:rFonts w:ascii="Georgia" w:cs="Georgia" w:eastAsia="Georgia" w:hAnsi="Georgia"/>
          <w:b w:val="1"/>
          <w:rtl w:val="0"/>
        </w:rPr>
        <w:t xml:space="preserve">Yola, </w:t>
      </w:r>
      <w:r w:rsidDel="00000000" w:rsidR="00000000" w:rsidRPr="00000000">
        <w:rPr>
          <w:rFonts w:ascii="Georgia" w:cs="Georgia" w:eastAsia="Georgia" w:hAnsi="Georgia"/>
          <w:rtl w:val="0"/>
        </w:rPr>
        <w:t xml:space="preserve">rock and country trailblazers </w:t>
      </w:r>
      <w:r w:rsidDel="00000000" w:rsidR="00000000" w:rsidRPr="00000000">
        <w:rPr>
          <w:rFonts w:ascii="Georgia" w:cs="Georgia" w:eastAsia="Georgia" w:hAnsi="Georgia"/>
          <w:b w:val="1"/>
          <w:rtl w:val="0"/>
        </w:rPr>
        <w:t xml:space="preserve">The Mavericks, </w:t>
      </w:r>
      <w:r w:rsidDel="00000000" w:rsidR="00000000" w:rsidRPr="00000000">
        <w:rPr>
          <w:rFonts w:ascii="Georgia" w:cs="Georgia" w:eastAsia="Georgia" w:hAnsi="Georgia"/>
          <w:rtl w:val="0"/>
        </w:rPr>
        <w:t xml:space="preserve">acclaimed Austin standout </w:t>
      </w:r>
      <w:r w:rsidDel="00000000" w:rsidR="00000000" w:rsidRPr="00000000">
        <w:rPr>
          <w:rFonts w:ascii="Georgia" w:cs="Georgia" w:eastAsia="Georgia" w:hAnsi="Georgia"/>
          <w:b w:val="1"/>
          <w:rtl w:val="0"/>
        </w:rPr>
        <w:t xml:space="preserve">Jackie Venson, </w:t>
      </w:r>
      <w:r w:rsidDel="00000000" w:rsidR="00000000" w:rsidRPr="00000000">
        <w:rPr>
          <w:rFonts w:ascii="Georgia" w:cs="Georgia" w:eastAsia="Georgia" w:hAnsi="Georgia"/>
          <w:rtl w:val="0"/>
        </w:rPr>
        <w:t xml:space="preserve">salutes to late ACL legends </w:t>
      </w:r>
      <w:r w:rsidDel="00000000" w:rsidR="00000000" w:rsidRPr="00000000">
        <w:rPr>
          <w:rFonts w:ascii="Georgia" w:cs="Georgia" w:eastAsia="Georgia" w:hAnsi="Georgia"/>
          <w:b w:val="1"/>
          <w:rtl w:val="0"/>
        </w:rPr>
        <w:t xml:space="preserve">John Prine</w:t>
      </w:r>
      <w:r w:rsidDel="00000000" w:rsidR="00000000" w:rsidRPr="00000000">
        <w:rPr>
          <w:rFonts w:ascii="Georgia" w:cs="Georgia" w:eastAsia="Georgia" w:hAnsi="Georgia"/>
          <w:rtl w:val="0"/>
        </w:rPr>
        <w:t xml:space="preserve"> and </w:t>
      </w:r>
      <w:r w:rsidDel="00000000" w:rsidR="00000000" w:rsidRPr="00000000">
        <w:rPr>
          <w:rFonts w:ascii="Georgia" w:cs="Georgia" w:eastAsia="Georgia" w:hAnsi="Georgia"/>
          <w:b w:val="1"/>
          <w:rtl w:val="0"/>
        </w:rPr>
        <w:t xml:space="preserve">Stevie Ray Vaughan</w:t>
      </w:r>
      <w:r w:rsidDel="00000000" w:rsidR="00000000" w:rsidRPr="00000000">
        <w:rPr>
          <w:rFonts w:ascii="Georgia" w:cs="Georgia" w:eastAsia="Georgia" w:hAnsi="Georgia"/>
          <w:rtl w:val="0"/>
        </w:rPr>
        <w:t xml:space="preserve">, a celebration of 50 years of </w:t>
      </w:r>
      <w:r w:rsidDel="00000000" w:rsidR="00000000" w:rsidRPr="00000000">
        <w:rPr>
          <w:rFonts w:ascii="Georgia" w:cs="Georgia" w:eastAsia="Georgia" w:hAnsi="Georgia"/>
          <w:b w:val="1"/>
          <w:rtl w:val="0"/>
        </w:rPr>
        <w:t xml:space="preserve">Asleep at the Wheel</w:t>
      </w:r>
      <w:r w:rsidDel="00000000" w:rsidR="00000000" w:rsidRPr="00000000">
        <w:rPr>
          <w:rFonts w:ascii="Georgia" w:cs="Georgia" w:eastAsia="Georgia" w:hAnsi="Georgia"/>
          <w:rtl w:val="0"/>
        </w:rPr>
        <w:t xml:space="preserve"> and more.</w:t>
      </w:r>
      <w:r w:rsidDel="00000000" w:rsidR="00000000" w:rsidRPr="00000000">
        <w:rPr>
          <w:rtl w:val="0"/>
        </w:rPr>
      </w:r>
    </w:p>
    <w:p w:rsidR="00000000" w:rsidDel="00000000" w:rsidP="00000000" w:rsidRDefault="00000000" w:rsidRPr="00000000" w14:paraId="00000027">
      <w:pPr>
        <w:rPr>
          <w:rFonts w:ascii="Georgia" w:cs="Georgia" w:eastAsia="Georgia" w:hAnsi="Georgia"/>
          <w:b w:val="1"/>
        </w:rPr>
      </w:pPr>
      <w:r w:rsidDel="00000000" w:rsidR="00000000" w:rsidRPr="00000000">
        <w:rPr>
          <w:rtl w:val="0"/>
        </w:rPr>
      </w:r>
    </w:p>
    <w:p w:rsidR="00000000" w:rsidDel="00000000" w:rsidP="00000000" w:rsidRDefault="00000000" w:rsidRPr="00000000" w14:paraId="00000028">
      <w:pPr>
        <w:spacing w:line="276" w:lineRule="auto"/>
        <w:jc w:val="both"/>
        <w:rPr>
          <w:rFonts w:ascii="Georgia" w:cs="Georgia" w:eastAsia="Georgia" w:hAnsi="Georgia"/>
          <w:highlight w:val="white"/>
        </w:rPr>
      </w:pPr>
      <w:r w:rsidDel="00000000" w:rsidR="00000000" w:rsidRPr="00000000">
        <w:rPr>
          <w:rFonts w:ascii="Georgia" w:cs="Georgia" w:eastAsia="Georgia" w:hAnsi="Georgia"/>
          <w:shd w:fill="fcfcfc" w:val="clear"/>
          <w:rtl w:val="0"/>
        </w:rPr>
        <w:t xml:space="preserve">Tune-in, log on, and let ACL be a trusted sidekick for entertainment during these challenging days. </w:t>
      </w:r>
      <w:r w:rsidDel="00000000" w:rsidR="00000000" w:rsidRPr="00000000">
        <w:rPr>
          <w:rFonts w:ascii="Georgia" w:cs="Georgia" w:eastAsia="Georgia" w:hAnsi="Georgia"/>
          <w:rtl w:val="0"/>
        </w:rPr>
        <w:t xml:space="preserve">Viewers can visit </w:t>
      </w:r>
      <w:hyperlink r:id="rId14">
        <w:r w:rsidDel="00000000" w:rsidR="00000000" w:rsidRPr="00000000">
          <w:rPr>
            <w:rFonts w:ascii="Georgia" w:cs="Georgia" w:eastAsia="Georgia" w:hAnsi="Georgia"/>
            <w:color w:val="1155cc"/>
            <w:u w:val="single"/>
            <w:rtl w:val="0"/>
          </w:rPr>
          <w:t xml:space="preserve">acltv.com</w:t>
        </w:r>
      </w:hyperlink>
      <w:r w:rsidDel="00000000" w:rsidR="00000000" w:rsidRPr="00000000">
        <w:rPr>
          <w:rFonts w:ascii="Georgia" w:cs="Georgia" w:eastAsia="Georgia" w:hAnsi="Georgia"/>
          <w:rtl w:val="0"/>
        </w:rPr>
        <w:t xml:space="preserve"> for news regarding live streams, future tapings and episode schedules or by following </w:t>
      </w:r>
      <w:hyperlink r:id="rId15">
        <w:r w:rsidDel="00000000" w:rsidR="00000000" w:rsidRPr="00000000">
          <w:rPr>
            <w:rFonts w:ascii="Georgia" w:cs="Georgia" w:eastAsia="Georgia" w:hAnsi="Georgia"/>
            <w:color w:val="1155cc"/>
            <w:u w:val="single"/>
            <w:rtl w:val="0"/>
          </w:rPr>
          <w:t xml:space="preserve">ACL on Facebook</w:t>
        </w:r>
      </w:hyperlink>
      <w:r w:rsidDel="00000000" w:rsidR="00000000" w:rsidRPr="00000000">
        <w:rPr>
          <w:rFonts w:ascii="Georgia" w:cs="Georgia" w:eastAsia="Georgia" w:hAnsi="Georgia"/>
          <w:rtl w:val="0"/>
        </w:rPr>
        <w:t xml:space="preserve">, </w:t>
      </w:r>
      <w:hyperlink r:id="rId16">
        <w:r w:rsidDel="00000000" w:rsidR="00000000" w:rsidRPr="00000000">
          <w:rPr>
            <w:rFonts w:ascii="Georgia" w:cs="Georgia" w:eastAsia="Georgia" w:hAnsi="Georgia"/>
            <w:color w:val="1155cc"/>
            <w:u w:val="single"/>
            <w:rtl w:val="0"/>
          </w:rPr>
          <w:t xml:space="preserve">Twitter</w:t>
        </w:r>
      </w:hyperlink>
      <w:r w:rsidDel="00000000" w:rsidR="00000000" w:rsidRPr="00000000">
        <w:rPr>
          <w:rtl w:val="0"/>
        </w:rPr>
        <w:t xml:space="preserve">, </w:t>
      </w:r>
      <w:hyperlink r:id="rId17">
        <w:r w:rsidDel="00000000" w:rsidR="00000000" w:rsidRPr="00000000">
          <w:rPr>
            <w:rFonts w:ascii="Georgia" w:cs="Georgia" w:eastAsia="Georgia" w:hAnsi="Georgia"/>
            <w:color w:val="1155cc"/>
            <w:u w:val="single"/>
            <w:rtl w:val="0"/>
          </w:rPr>
          <w:t xml:space="preserve">IG</w:t>
        </w:r>
      </w:hyperlink>
      <w:r w:rsidDel="00000000" w:rsidR="00000000" w:rsidRPr="00000000">
        <w:rPr>
          <w:rFonts w:ascii="Georgia" w:cs="Georgia" w:eastAsia="Georgia" w:hAnsi="Georgia"/>
          <w:rtl w:val="0"/>
        </w:rPr>
        <w:t xml:space="preserve"> and </w:t>
      </w:r>
      <w:hyperlink r:id="rId18">
        <w:r w:rsidDel="00000000" w:rsidR="00000000" w:rsidRPr="00000000">
          <w:rPr>
            <w:rFonts w:ascii="Georgia" w:cs="Georgia" w:eastAsia="Georgia" w:hAnsi="Georgia"/>
            <w:color w:val="1155cc"/>
            <w:u w:val="single"/>
            <w:rtl w:val="0"/>
          </w:rPr>
          <w:t xml:space="preserve">TikTok</w:t>
        </w:r>
      </w:hyperlink>
      <w:r w:rsidDel="00000000" w:rsidR="00000000" w:rsidRPr="00000000">
        <w:rPr>
          <w:rFonts w:ascii="Georgia" w:cs="Georgia" w:eastAsia="Georgia" w:hAnsi="Georgia"/>
          <w:rtl w:val="0"/>
        </w:rPr>
        <w:t xml:space="preserve">.</w:t>
      </w:r>
      <w:r w:rsidDel="00000000" w:rsidR="00000000" w:rsidRPr="00000000">
        <w:rPr>
          <w:rFonts w:ascii="Georgia" w:cs="Georgia" w:eastAsia="Georgia" w:hAnsi="Georgia"/>
          <w:b w:val="1"/>
          <w:rtl w:val="0"/>
        </w:rPr>
        <w:t xml:space="preserve"> </w:t>
      </w:r>
      <w:r w:rsidDel="00000000" w:rsidR="00000000" w:rsidRPr="00000000">
        <w:rPr>
          <w:rFonts w:ascii="Georgia" w:cs="Georgia" w:eastAsia="Georgia" w:hAnsi="Georgia"/>
          <w:highlight w:val="white"/>
          <w:rtl w:val="0"/>
        </w:rPr>
        <w:t xml:space="preserve">Fans can also browse the </w:t>
      </w:r>
      <w:hyperlink r:id="rId19">
        <w:r w:rsidDel="00000000" w:rsidR="00000000" w:rsidRPr="00000000">
          <w:rPr>
            <w:rFonts w:ascii="Georgia" w:cs="Georgia" w:eastAsia="Georgia" w:hAnsi="Georgia"/>
            <w:i w:val="1"/>
            <w:color w:val="e22658"/>
            <w:highlight w:val="white"/>
            <w:u w:val="single"/>
            <w:rtl w:val="0"/>
          </w:rPr>
          <w:t xml:space="preserve">ACL</w:t>
        </w:r>
      </w:hyperlink>
      <w:hyperlink r:id="rId20">
        <w:r w:rsidDel="00000000" w:rsidR="00000000" w:rsidRPr="00000000">
          <w:rPr>
            <w:rFonts w:ascii="Georgia" w:cs="Georgia" w:eastAsia="Georgia" w:hAnsi="Georgia"/>
            <w:color w:val="e22658"/>
            <w:highlight w:val="white"/>
            <w:u w:val="single"/>
            <w:rtl w:val="0"/>
          </w:rPr>
          <w:t xml:space="preserve"> YouTube channel</w:t>
        </w:r>
      </w:hyperlink>
      <w:r w:rsidDel="00000000" w:rsidR="00000000" w:rsidRPr="00000000">
        <w:rPr>
          <w:rFonts w:ascii="Georgia" w:cs="Georgia" w:eastAsia="Georgia" w:hAnsi="Georgia"/>
          <w:highlight w:val="white"/>
          <w:rtl w:val="0"/>
        </w:rPr>
        <w:t xml:space="preserve"> for exclusive songs, behind-the-scenes videos and full-length artist interviews.</w:t>
      </w:r>
    </w:p>
    <w:p w:rsidR="00000000" w:rsidDel="00000000" w:rsidP="00000000" w:rsidRDefault="00000000" w:rsidRPr="00000000" w14:paraId="00000029">
      <w:pPr>
        <w:jc w:val="both"/>
        <w:rPr>
          <w:rFonts w:ascii="Georgia" w:cs="Georgia" w:eastAsia="Georgia" w:hAnsi="Georgia"/>
          <w:highlight w:val="white"/>
        </w:rPr>
      </w:pPr>
      <w:r w:rsidDel="00000000" w:rsidR="00000000" w:rsidRPr="00000000">
        <w:rPr>
          <w:rtl w:val="0"/>
        </w:rPr>
      </w:r>
    </w:p>
    <w:p w:rsidR="00000000" w:rsidDel="00000000" w:rsidP="00000000" w:rsidRDefault="00000000" w:rsidRPr="00000000" w14:paraId="0000002A">
      <w:pPr>
        <w:jc w:val="both"/>
        <w:rPr>
          <w:rFonts w:ascii="Georgia" w:cs="Georgia" w:eastAsia="Georgia" w:hAnsi="Georgia"/>
        </w:rPr>
      </w:pPr>
      <w:r w:rsidDel="00000000" w:rsidR="00000000" w:rsidRPr="00000000">
        <w:rPr>
          <w:rFonts w:ascii="Georgia" w:cs="Georgia" w:eastAsia="Georgia" w:hAnsi="Georgia"/>
          <w:rtl w:val="0"/>
        </w:rPr>
        <w:t xml:space="preserve">For images and episode information, visit Austin City Limits press room at </w:t>
      </w:r>
      <w:hyperlink r:id="rId21">
        <w:r w:rsidDel="00000000" w:rsidR="00000000" w:rsidRPr="00000000">
          <w:rPr>
            <w:rFonts w:ascii="Georgia" w:cs="Georgia" w:eastAsia="Georgia" w:hAnsi="Georgia"/>
            <w:u w:val="single"/>
            <w:rtl w:val="0"/>
          </w:rPr>
          <w:t xml:space="preserve">http://acltv.com/press-room/</w:t>
        </w:r>
      </w:hyperlink>
      <w:r w:rsidDel="00000000" w:rsidR="00000000" w:rsidRPr="00000000">
        <w:rPr>
          <w:rFonts w:ascii="Georgia" w:cs="Georgia" w:eastAsia="Georgia" w:hAnsi="Georgia"/>
          <w:rtl w:val="0"/>
        </w:rPr>
        <w:t xml:space="preserve">.</w:t>
      </w:r>
    </w:p>
    <w:p w:rsidR="00000000" w:rsidDel="00000000" w:rsidP="00000000" w:rsidRDefault="00000000" w:rsidRPr="00000000" w14:paraId="0000002B">
      <w:pPr>
        <w:jc w:val="both"/>
        <w:rPr>
          <w:rFonts w:ascii="Georgia" w:cs="Georgia" w:eastAsia="Georgia" w:hAnsi="Georgia"/>
        </w:rPr>
      </w:pPr>
      <w:r w:rsidDel="00000000" w:rsidR="00000000" w:rsidRPr="00000000">
        <w:rPr>
          <w:rtl w:val="0"/>
        </w:rPr>
      </w:r>
    </w:p>
    <w:p w:rsidR="00000000" w:rsidDel="00000000" w:rsidP="00000000" w:rsidRDefault="00000000" w:rsidRPr="00000000" w14:paraId="0000002C">
      <w:pPr>
        <w:spacing w:after="240" w:before="240" w:lineRule="auto"/>
        <w:jc w:val="both"/>
        <w:rPr>
          <w:rFonts w:ascii="Georgia" w:cs="Georgia" w:eastAsia="Georgia" w:hAnsi="Georgia"/>
        </w:rPr>
      </w:pPr>
      <w:r w:rsidDel="00000000" w:rsidR="00000000" w:rsidRPr="00000000">
        <w:rPr>
          <w:rFonts w:ascii="Georgia" w:cs="Georgia" w:eastAsia="Georgia" w:hAnsi="Georgia"/>
          <w:b w:val="1"/>
          <w:rtl w:val="0"/>
        </w:rPr>
        <w:t xml:space="preserve">About Austin City Limits</w:t>
      </w:r>
      <w:r w:rsidDel="00000000" w:rsidR="00000000" w:rsidRPr="00000000">
        <w:rPr>
          <w:rFonts w:ascii="Georgia" w:cs="Georgia" w:eastAsia="Georgia" w:hAnsi="Georgia"/>
          <w:rtl w:val="0"/>
        </w:rPr>
        <w:tab/>
        <w:tab/>
        <w:tab/>
        <w:tab/>
        <w:tab/>
      </w:r>
    </w:p>
    <w:p w:rsidR="00000000" w:rsidDel="00000000" w:rsidP="00000000" w:rsidRDefault="00000000" w:rsidRPr="00000000" w14:paraId="0000002D">
      <w:pPr>
        <w:spacing w:after="240" w:before="240" w:lineRule="auto"/>
        <w:jc w:val="both"/>
        <w:rPr>
          <w:rFonts w:ascii="Georgia" w:cs="Georgia" w:eastAsia="Georgia" w:hAnsi="Georgia"/>
        </w:rPr>
      </w:pPr>
      <w:r w:rsidDel="00000000" w:rsidR="00000000" w:rsidRPr="00000000">
        <w:rPr>
          <w:rFonts w:ascii="Georgia" w:cs="Georgia" w:eastAsia="Georgia" w:hAnsi="Georgia"/>
          <w:b w:val="1"/>
          <w:rtl w:val="0"/>
        </w:rPr>
        <w:t xml:space="preserve">Austin City Limits </w:t>
      </w:r>
      <w:r w:rsidDel="00000000" w:rsidR="00000000" w:rsidRPr="00000000">
        <w:rPr>
          <w:rFonts w:ascii="Georgia" w:cs="Georgia" w:eastAsia="Georgia" w:hAnsi="Georgia"/>
          <w:rtl w:val="0"/>
        </w:rPr>
        <w:t xml:space="preserve">(ACL) offers viewers unparalleled access to featured acts in an intimate setting that provides a platform for artists to deliver inspired, memorable, full-length performances. Now in its 46th Season, the program is taped live before a concert audience from The Moody Theater in downtown Austin. Austin City Limits is the longest-running music series in television history and remains the only TV series to ever be awarded the National Medal of Arts. Since its inception, the groundbreaking music series has become an institution that’s helped secure Austin’s reputation as the Live Music Capital of the World. The historic KLRU Studio 6A, home to 36 years of ACL concerts, has been designated an official Rock &amp; Roll Hall of Fame Landmark. In 2011, ACL moved to the new venue ACL Live at The Moody Theater in downtown Austin. ACL received a rare institutional Peabody Award for excellence and outstanding achievement in 2012.</w:t>
      </w:r>
    </w:p>
    <w:p w:rsidR="00000000" w:rsidDel="00000000" w:rsidP="00000000" w:rsidRDefault="00000000" w:rsidRPr="00000000" w14:paraId="0000002E">
      <w:pPr>
        <w:jc w:val="both"/>
        <w:rPr>
          <w:rFonts w:ascii="Georgia" w:cs="Georgia" w:eastAsia="Georgia" w:hAnsi="Georgia"/>
        </w:rPr>
      </w:pPr>
      <w:r w:rsidDel="00000000" w:rsidR="00000000" w:rsidRPr="00000000">
        <w:rPr>
          <w:rFonts w:ascii="Georgia" w:cs="Georgia" w:eastAsia="Georgia" w:hAnsi="Georgia"/>
          <w:b w:val="1"/>
          <w:rtl w:val="0"/>
        </w:rPr>
        <w:t xml:space="preserve">Austin City Limits </w:t>
      </w:r>
      <w:r w:rsidDel="00000000" w:rsidR="00000000" w:rsidRPr="00000000">
        <w:rPr>
          <w:rFonts w:ascii="Georgia" w:cs="Georgia" w:eastAsia="Georgia" w:hAnsi="Georgia"/>
          <w:rtl w:val="0"/>
        </w:rPr>
        <w:t xml:space="preserve">is produced by Austin PBS, KLRU-TV and funding is provided in part by Dell Technologies, RigUp, the Austin Convention Center Department and Cirrus Logic. Additional funding is provided by the Friends of Austin City Limits. Learn more about Austin City Limits, programming and history at acltv.com. </w:t>
      </w:r>
    </w:p>
    <w:p w:rsidR="00000000" w:rsidDel="00000000" w:rsidP="00000000" w:rsidRDefault="00000000" w:rsidRPr="00000000" w14:paraId="0000002F">
      <w:pPr>
        <w:jc w:val="both"/>
        <w:rPr>
          <w:rFonts w:ascii="Georgia" w:cs="Georgia" w:eastAsia="Georgia" w:hAnsi="Georgia"/>
        </w:rPr>
      </w:pPr>
      <w:r w:rsidDel="00000000" w:rsidR="00000000" w:rsidRPr="00000000">
        <w:rPr>
          <w:rtl w:val="0"/>
        </w:rPr>
      </w:r>
    </w:p>
    <w:p w:rsidR="00000000" w:rsidDel="00000000" w:rsidP="00000000" w:rsidRDefault="00000000" w:rsidRPr="00000000" w14:paraId="00000030">
      <w:pPr>
        <w:rPr>
          <w:rFonts w:ascii="Georgia" w:cs="Georgia" w:eastAsia="Georgia" w:hAnsi="Georgia"/>
          <w:b w:val="1"/>
        </w:rPr>
      </w:pPr>
      <w:r w:rsidDel="00000000" w:rsidR="00000000" w:rsidRPr="00000000">
        <w:rPr>
          <w:rtl w:val="0"/>
        </w:rPr>
      </w:r>
    </w:p>
    <w:p w:rsidR="00000000" w:rsidDel="00000000" w:rsidP="00000000" w:rsidRDefault="00000000" w:rsidRPr="00000000" w14:paraId="00000031">
      <w:pPr>
        <w:spacing w:line="276" w:lineRule="auto"/>
        <w:jc w:val="both"/>
        <w:rPr>
          <w:rFonts w:ascii="Georgia" w:cs="Georgia" w:eastAsia="Georgia" w:hAnsi="Georgia"/>
        </w:rPr>
      </w:pPr>
      <w:r w:rsidDel="00000000" w:rsidR="00000000" w:rsidRPr="00000000">
        <w:rPr>
          <w:rtl w:val="0"/>
        </w:rPr>
      </w:r>
    </w:p>
    <w:p w:rsidR="00000000" w:rsidDel="00000000" w:rsidP="00000000" w:rsidRDefault="00000000" w:rsidRPr="00000000" w14:paraId="00000032">
      <w:pPr>
        <w:spacing w:line="276" w:lineRule="auto"/>
        <w:rPr/>
      </w:pPr>
      <w:r w:rsidDel="00000000" w:rsidR="00000000" w:rsidRPr="00000000">
        <w:rPr>
          <w:rFonts w:ascii="Georgia" w:cs="Georgia" w:eastAsia="Georgia" w:hAnsi="Georgia"/>
          <w:b w:val="1"/>
          <w:color w:val="1a1a1a"/>
          <w:rtl w:val="0"/>
        </w:rPr>
        <w:t xml:space="preserve">Media Contact:</w:t>
      </w:r>
      <w:r w:rsidDel="00000000" w:rsidR="00000000" w:rsidRPr="00000000">
        <w:rPr>
          <w:rtl w:val="0"/>
        </w:rPr>
      </w:r>
    </w:p>
    <w:p w:rsidR="00000000" w:rsidDel="00000000" w:rsidP="00000000" w:rsidRDefault="00000000" w:rsidRPr="00000000" w14:paraId="00000033">
      <w:pPr>
        <w:spacing w:line="276" w:lineRule="auto"/>
        <w:rPr/>
      </w:pPr>
      <w:r w:rsidDel="00000000" w:rsidR="00000000" w:rsidRPr="00000000">
        <w:rPr>
          <w:rtl w:val="0"/>
        </w:rPr>
      </w:r>
    </w:p>
    <w:p w:rsidR="00000000" w:rsidDel="00000000" w:rsidP="00000000" w:rsidRDefault="00000000" w:rsidRPr="00000000" w14:paraId="00000034">
      <w:pPr>
        <w:spacing w:line="276" w:lineRule="auto"/>
        <w:rPr/>
      </w:pPr>
      <w:r w:rsidDel="00000000" w:rsidR="00000000" w:rsidRPr="00000000">
        <w:rPr>
          <w:rFonts w:ascii="Georgia" w:cs="Georgia" w:eastAsia="Georgia" w:hAnsi="Georgia"/>
          <w:b w:val="1"/>
          <w:color w:val="1a1a1a"/>
          <w:rtl w:val="0"/>
        </w:rPr>
        <w:t xml:space="preserve">Maureen Coakley </w:t>
      </w:r>
      <w:r w:rsidDel="00000000" w:rsidR="00000000" w:rsidRPr="00000000">
        <w:rPr>
          <w:rFonts w:ascii="Georgia" w:cs="Georgia" w:eastAsia="Georgia" w:hAnsi="Georgia"/>
          <w:b w:val="1"/>
          <w:i w:val="1"/>
          <w:color w:val="1a1a1a"/>
          <w:rtl w:val="0"/>
        </w:rPr>
        <w:t xml:space="preserve">for ACL</w:t>
      </w:r>
      <w:r w:rsidDel="00000000" w:rsidR="00000000" w:rsidRPr="00000000">
        <w:rPr>
          <w:rtl w:val="0"/>
        </w:rPr>
      </w:r>
    </w:p>
    <w:p w:rsidR="00000000" w:rsidDel="00000000" w:rsidP="00000000" w:rsidRDefault="00000000" w:rsidRPr="00000000" w14:paraId="00000035">
      <w:pPr>
        <w:spacing w:line="276" w:lineRule="auto"/>
        <w:rPr/>
      </w:pPr>
      <w:hyperlink r:id="rId22">
        <w:r w:rsidDel="00000000" w:rsidR="00000000" w:rsidRPr="00000000">
          <w:rPr>
            <w:rFonts w:ascii="Georgia" w:cs="Georgia" w:eastAsia="Georgia" w:hAnsi="Georgia"/>
            <w:color w:val="1155cc"/>
            <w:u w:val="single"/>
            <w:rtl w:val="0"/>
          </w:rPr>
          <w:t xml:space="preserve">maureen@coakleypress.com</w:t>
        </w:r>
      </w:hyperlink>
      <w:r w:rsidDel="00000000" w:rsidR="00000000" w:rsidRPr="00000000">
        <w:fldChar w:fldCharType="begin"/>
        <w:instrText xml:space="preserve"> HYPERLINK "mailto:maureen@coakleypress.com" </w:instrText>
        <w:fldChar w:fldCharType="separate"/>
      </w:r>
      <w:r w:rsidDel="00000000" w:rsidR="00000000" w:rsidRPr="00000000">
        <w:rPr>
          <w:rtl w:val="0"/>
        </w:rPr>
      </w:r>
    </w:p>
    <w:p w:rsidR="00000000" w:rsidDel="00000000" w:rsidP="00000000" w:rsidRDefault="00000000" w:rsidRPr="00000000" w14:paraId="00000036">
      <w:pPr>
        <w:spacing w:line="276" w:lineRule="auto"/>
        <w:rPr>
          <w:rFonts w:ascii="Georgia" w:cs="Georgia" w:eastAsia="Georgia" w:hAnsi="Georgia"/>
        </w:rPr>
      </w:pPr>
      <w:r w:rsidDel="00000000" w:rsidR="00000000" w:rsidRPr="00000000">
        <w:fldChar w:fldCharType="end"/>
      </w:r>
      <w:r w:rsidDel="00000000" w:rsidR="00000000" w:rsidRPr="00000000">
        <w:rPr>
          <w:rFonts w:ascii="Georgia" w:cs="Georgia" w:eastAsia="Georgia" w:hAnsi="Georgia"/>
          <w:color w:val="1a1a1a"/>
          <w:rtl w:val="0"/>
        </w:rPr>
        <w:t xml:space="preserve">t: 917.601.1229</w:t>
      </w:r>
      <w:r w:rsidDel="00000000" w:rsidR="00000000" w:rsidRPr="00000000">
        <w:rPr>
          <w:rtl w:val="0"/>
        </w:rPr>
      </w:r>
    </w:p>
    <w:p w:rsidR="00000000" w:rsidDel="00000000" w:rsidP="00000000" w:rsidRDefault="00000000" w:rsidRPr="00000000" w14:paraId="00000037">
      <w:pPr>
        <w:rPr>
          <w:rFonts w:ascii="Georgia" w:cs="Georgia" w:eastAsia="Georgia" w:hAnsi="Georgia"/>
          <w:b w:val="1"/>
        </w:rPr>
      </w:pPr>
      <w:r w:rsidDel="00000000" w:rsidR="00000000" w:rsidRPr="00000000">
        <w:rPr>
          <w:rtl w:val="0"/>
        </w:rPr>
      </w:r>
    </w:p>
    <w:p w:rsidR="00000000" w:rsidDel="00000000" w:rsidP="00000000" w:rsidRDefault="00000000" w:rsidRPr="00000000" w14:paraId="00000038">
      <w:pPr>
        <w:jc w:val="both"/>
        <w:rPr>
          <w:rFonts w:ascii="Georgia" w:cs="Georgia" w:eastAsia="Georgia" w:hAnsi="Georgia"/>
        </w:rPr>
      </w:pPr>
      <w:r w:rsidDel="00000000" w:rsidR="00000000" w:rsidRPr="00000000">
        <w:rPr>
          <w:rtl w:val="0"/>
        </w:rPr>
      </w:r>
    </w:p>
    <w:p w:rsidR="00000000" w:rsidDel="00000000" w:rsidP="00000000" w:rsidRDefault="00000000" w:rsidRPr="00000000" w14:paraId="00000039">
      <w:pPr>
        <w:jc w:val="both"/>
        <w:rPr>
          <w:rFonts w:ascii="Georgia" w:cs="Georgia" w:eastAsia="Georgia" w:hAnsi="Georgia"/>
        </w:rPr>
      </w:pPr>
      <w:r w:rsidDel="00000000" w:rsidR="00000000" w:rsidRPr="00000000">
        <w:rPr>
          <w:rtl w:val="0"/>
        </w:rPr>
      </w:r>
    </w:p>
    <w:p w:rsidR="00000000" w:rsidDel="00000000" w:rsidP="00000000" w:rsidRDefault="00000000" w:rsidRPr="00000000" w14:paraId="0000003A">
      <w:pPr>
        <w:jc w:val="both"/>
        <w:rPr>
          <w:rFonts w:ascii="Georgia" w:cs="Georgia" w:eastAsia="Georgia" w:hAnsi="Georgia"/>
        </w:rPr>
      </w:pPr>
      <w:r w:rsidDel="00000000" w:rsidR="00000000" w:rsidRPr="00000000">
        <w:rPr>
          <w:rtl w:val="0"/>
        </w:rPr>
      </w:r>
    </w:p>
    <w:p w:rsidR="00000000" w:rsidDel="00000000" w:rsidP="00000000" w:rsidRDefault="00000000" w:rsidRPr="00000000" w14:paraId="0000003B">
      <w:pPr>
        <w:jc w:val="both"/>
        <w:rPr>
          <w:rFonts w:ascii="Georgia" w:cs="Georgia" w:eastAsia="Georgia" w:hAnsi="Georgia"/>
        </w:rPr>
      </w:pPr>
      <w:r w:rsidDel="00000000" w:rsidR="00000000" w:rsidRPr="00000000">
        <w:rPr>
          <w:rtl w:val="0"/>
        </w:rPr>
      </w:r>
    </w:p>
    <w:p w:rsidR="00000000" w:rsidDel="00000000" w:rsidP="00000000" w:rsidRDefault="00000000" w:rsidRPr="00000000" w14:paraId="0000003C">
      <w:pPr>
        <w:rPr>
          <w:rFonts w:ascii="Georgia" w:cs="Georgia" w:eastAsia="Georgia" w:hAnsi="Georgia"/>
        </w:rPr>
      </w:pPr>
      <w:r w:rsidDel="00000000" w:rsidR="00000000" w:rsidRPr="00000000">
        <w:rPr>
          <w:rtl w:val="0"/>
        </w:rPr>
      </w:r>
    </w:p>
    <w:p w:rsidR="00000000" w:rsidDel="00000000" w:rsidP="00000000" w:rsidRDefault="00000000" w:rsidRPr="00000000" w14:paraId="0000003D">
      <w:pPr>
        <w:rPr>
          <w:rFonts w:ascii="Calibri" w:cs="Calibri" w:eastAsia="Calibri" w:hAnsi="Calibri"/>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www.youtube.com/channel/UCLrFzxcwT97ROXn3JAiDIqQ" TargetMode="External"/><Relationship Id="rId11" Type="http://schemas.openxmlformats.org/officeDocument/2006/relationships/hyperlink" Target="http://pbs.org/austincitylimits" TargetMode="External"/><Relationship Id="rId22" Type="http://schemas.openxmlformats.org/officeDocument/2006/relationships/hyperlink" Target="mailto:maureen@coakleypress.com" TargetMode="External"/><Relationship Id="rId10" Type="http://schemas.openxmlformats.org/officeDocument/2006/relationships/hyperlink" Target="http://acltv.com/watch/tv-schedule/" TargetMode="External"/><Relationship Id="rId21" Type="http://schemas.openxmlformats.org/officeDocument/2006/relationships/hyperlink" Target="http://acltv.com/press-room/" TargetMode="External"/><Relationship Id="rId13" Type="http://schemas.openxmlformats.org/officeDocument/2006/relationships/hyperlink" Target="https://twitter.com/acltv" TargetMode="External"/><Relationship Id="rId12" Type="http://schemas.openxmlformats.org/officeDocument/2006/relationships/hyperlink" Target="http://acltv.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pbs.org/austincitylimits" TargetMode="External"/><Relationship Id="rId15" Type="http://schemas.openxmlformats.org/officeDocument/2006/relationships/hyperlink" Target="https://www.facebook.com/austincitylimitstv/" TargetMode="External"/><Relationship Id="rId14" Type="http://schemas.openxmlformats.org/officeDocument/2006/relationships/hyperlink" Target="http://acltv.com/" TargetMode="External"/><Relationship Id="rId17" Type="http://schemas.openxmlformats.org/officeDocument/2006/relationships/hyperlink" Target="https://www.instagram.com/acltv/?hl=en" TargetMode="External"/><Relationship Id="rId16" Type="http://schemas.openxmlformats.org/officeDocument/2006/relationships/hyperlink" Target="https://twitter.com/acltv?ref_src=twsrc%5Egoogle%7Ctwcamp%5Eserp%7Ctwgr%5Eauthor" TargetMode="External"/><Relationship Id="rId5" Type="http://schemas.openxmlformats.org/officeDocument/2006/relationships/styles" Target="styles.xml"/><Relationship Id="rId19" Type="http://schemas.openxmlformats.org/officeDocument/2006/relationships/hyperlink" Target="https://www.youtube.com/channel/UCLrFzxcwT97ROXn3JAiDIqQ" TargetMode="External"/><Relationship Id="rId6" Type="http://schemas.openxmlformats.org/officeDocument/2006/relationships/image" Target="media/image1.jpg"/><Relationship Id="rId18" Type="http://schemas.openxmlformats.org/officeDocument/2006/relationships/hyperlink" Target="https://vm.tiktok.com/ZMJ9L5LK1/" TargetMode="External"/><Relationship Id="rId7" Type="http://schemas.openxmlformats.org/officeDocument/2006/relationships/hyperlink" Target="http://acltv.com/" TargetMode="External"/><Relationship Id="rId8" Type="http://schemas.openxmlformats.org/officeDocument/2006/relationships/hyperlink" Target="http://pbs.org/austincitylimi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