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jc w:val="center"/>
        <w:rPr>
          <w:rFonts w:ascii="Georgia" w:cs="Georgia" w:eastAsia="Georgia" w:hAnsi="Georgia"/>
          <w:b w:val="1"/>
          <w:sz w:val="24"/>
          <w:szCs w:val="24"/>
        </w:rPr>
      </w:pPr>
      <w:r w:rsidDel="00000000" w:rsidR="00000000" w:rsidRPr="00000000">
        <w:rPr/>
        <w:drawing>
          <wp:inline distB="114300" distT="114300" distL="114300" distR="114300">
            <wp:extent cx="1090613" cy="877447"/>
            <wp:effectExtent b="0" l="0" r="0" t="0"/>
            <wp:docPr descr="ACLlogo_blackonwhite-thumb.jpg" id="1" name="image1.jpg"/>
            <a:graphic>
              <a:graphicData uri="http://schemas.openxmlformats.org/drawingml/2006/picture">
                <pic:pic>
                  <pic:nvPicPr>
                    <pic:cNvPr descr="ACLlogo_blackonwhite-thumb.jpg" id="0" name="image1.jpg"/>
                    <pic:cNvPicPr preferRelativeResize="0"/>
                  </pic:nvPicPr>
                  <pic:blipFill>
                    <a:blip r:embed="rId6"/>
                    <a:srcRect b="0" l="0" r="0" t="0"/>
                    <a:stretch>
                      <a:fillRect/>
                    </a:stretch>
                  </pic:blipFill>
                  <pic:spPr>
                    <a:xfrm>
                      <a:off x="0" y="0"/>
                      <a:ext cx="1090613" cy="877447"/>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jc w:val="center"/>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2">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Residente Brings the Music of the World to Austin City Limits</w:t>
      </w:r>
    </w:p>
    <w:p w:rsidR="00000000" w:rsidDel="00000000" w:rsidP="00000000" w:rsidRDefault="00000000" w:rsidRPr="00000000" w14:paraId="00000003">
      <w:pPr>
        <w:rPr>
          <w:rFonts w:ascii="Georgia" w:cs="Georgia" w:eastAsia="Georgia" w:hAnsi="Georgia"/>
        </w:rPr>
      </w:pPr>
      <w:r w:rsidDel="00000000" w:rsidR="00000000" w:rsidRPr="00000000">
        <w:rPr>
          <w:rtl w:val="0"/>
        </w:rPr>
      </w:r>
    </w:p>
    <w:p w:rsidR="00000000" w:rsidDel="00000000" w:rsidP="00000000" w:rsidRDefault="00000000" w:rsidRPr="00000000" w14:paraId="00000004">
      <w:pPr>
        <w:jc w:val="center"/>
        <w:rPr>
          <w:rFonts w:ascii="Georgia" w:cs="Georgia" w:eastAsia="Georgia" w:hAnsi="Georgia"/>
          <w:b w:val="1"/>
          <w:sz w:val="26"/>
          <w:szCs w:val="26"/>
        </w:rPr>
      </w:pPr>
      <w:r w:rsidDel="00000000" w:rsidR="00000000" w:rsidRPr="00000000">
        <w:rPr>
          <w:rFonts w:ascii="Georgia" w:cs="Georgia" w:eastAsia="Georgia" w:hAnsi="Georgia"/>
          <w:b w:val="1"/>
          <w:sz w:val="26"/>
          <w:szCs w:val="26"/>
          <w:rtl w:val="0"/>
        </w:rPr>
        <w:t xml:space="preserve">Grammy Award-Winning Puerto Rican Rap Superstar Makes ACL Debut</w:t>
      </w:r>
    </w:p>
    <w:p w:rsidR="00000000" w:rsidDel="00000000" w:rsidP="00000000" w:rsidRDefault="00000000" w:rsidRPr="00000000" w14:paraId="00000005">
      <w:pPr>
        <w:rPr>
          <w:rFonts w:ascii="Georgia" w:cs="Georgia" w:eastAsia="Georgia" w:hAnsi="Georgia"/>
        </w:rPr>
      </w:pPr>
      <w:r w:rsidDel="00000000" w:rsidR="00000000" w:rsidRPr="00000000">
        <w:rPr>
          <w:rtl w:val="0"/>
        </w:rPr>
      </w:r>
    </w:p>
    <w:p w:rsidR="00000000" w:rsidDel="00000000" w:rsidP="00000000" w:rsidRDefault="00000000" w:rsidRPr="00000000" w14:paraId="00000006">
      <w:pPr>
        <w:jc w:val="center"/>
        <w:rPr>
          <w:rFonts w:ascii="Georgia" w:cs="Georgia" w:eastAsia="Georgia" w:hAnsi="Georgia"/>
          <w:b w:val="1"/>
          <w:i w:val="1"/>
          <w:sz w:val="26"/>
          <w:szCs w:val="26"/>
        </w:rPr>
      </w:pPr>
      <w:r w:rsidDel="00000000" w:rsidR="00000000" w:rsidRPr="00000000">
        <w:rPr>
          <w:rFonts w:ascii="Georgia" w:cs="Georgia" w:eastAsia="Georgia" w:hAnsi="Georgia"/>
          <w:b w:val="1"/>
          <w:i w:val="1"/>
          <w:sz w:val="26"/>
          <w:szCs w:val="26"/>
          <w:rtl w:val="0"/>
        </w:rPr>
        <w:t xml:space="preserve">New Episode Premieres January 12</w:t>
      </w:r>
    </w:p>
    <w:p w:rsidR="00000000" w:rsidDel="00000000" w:rsidP="00000000" w:rsidRDefault="00000000" w:rsidRPr="00000000" w14:paraId="00000007">
      <w:pPr>
        <w:rPr>
          <w:rFonts w:ascii="Georgia" w:cs="Georgia" w:eastAsia="Georgia" w:hAnsi="Georgia"/>
        </w:rPr>
      </w:pPr>
      <w:r w:rsidDel="00000000" w:rsidR="00000000" w:rsidRPr="00000000">
        <w:rPr>
          <w:rtl w:val="0"/>
        </w:rPr>
      </w:r>
    </w:p>
    <w:p w:rsidR="00000000" w:rsidDel="00000000" w:rsidP="00000000" w:rsidRDefault="00000000" w:rsidRPr="00000000" w14:paraId="00000008">
      <w:pPr>
        <w:jc w:val="both"/>
        <w:rPr>
          <w:rFonts w:ascii="Georgia" w:cs="Georgia" w:eastAsia="Georgia" w:hAnsi="Georgia"/>
        </w:rPr>
      </w:pPr>
      <w:r w:rsidDel="00000000" w:rsidR="00000000" w:rsidRPr="00000000">
        <w:rPr>
          <w:rFonts w:ascii="Georgia" w:cs="Georgia" w:eastAsia="Georgia" w:hAnsi="Georgia"/>
          <w:b w:val="1"/>
          <w:rtl w:val="0"/>
        </w:rPr>
        <w:t xml:space="preserve">Austin, TX—January 10, 2019—</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rtl w:val="0"/>
        </w:rPr>
        <w:t xml:space="preserve"> (ACL) presents an extraordinary hour with Puerto Rican rap superstar </w:t>
      </w:r>
      <w:hyperlink r:id="rId8">
        <w:r w:rsidDel="00000000" w:rsidR="00000000" w:rsidRPr="00000000">
          <w:rPr>
            <w:rFonts w:ascii="Georgia" w:cs="Georgia" w:eastAsia="Georgia" w:hAnsi="Georgia"/>
            <w:color w:val="1155cc"/>
            <w:u w:val="single"/>
            <w:rtl w:val="0"/>
          </w:rPr>
          <w:t xml:space="preserve">Residente</w:t>
        </w:r>
      </w:hyperlink>
      <w:r w:rsidDel="00000000" w:rsidR="00000000" w:rsidRPr="00000000">
        <w:rPr>
          <w:rFonts w:ascii="Georgia" w:cs="Georgia" w:eastAsia="Georgia" w:hAnsi="Georgia"/>
          <w:rtl w:val="0"/>
        </w:rPr>
        <w:t xml:space="preserve">.  The record-breaking Grammy Award-winning artist makes his ACL debut in a vibrant eight-song set showcasing his whipsmart rap and powerful message of social justice.  The new episode premieres </w:t>
      </w:r>
      <w:r w:rsidDel="00000000" w:rsidR="00000000" w:rsidRPr="00000000">
        <w:rPr>
          <w:rFonts w:ascii="Georgia" w:cs="Georgia" w:eastAsia="Georgia" w:hAnsi="Georgia"/>
          <w:b w:val="1"/>
          <w:rtl w:val="0"/>
        </w:rPr>
        <w:t xml:space="preserve">Saturday, January 12 at 8pm CT/9pm ET</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rtl w:val="0"/>
        </w:rPr>
        <w:t xml:space="preserve">The program airs weekly on PBS stations nationwide (</w:t>
      </w:r>
      <w:hyperlink r:id="rId9">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 and full episodes are made available online for a limited time at </w:t>
      </w:r>
      <w:hyperlink r:id="rId10">
        <w:r w:rsidDel="00000000" w:rsidR="00000000" w:rsidRPr="00000000">
          <w:rPr>
            <w:rFonts w:ascii="Georgia" w:cs="Georgia" w:eastAsia="Georgia" w:hAnsi="Georgia"/>
            <w:color w:val="1155cc"/>
            <w:highlight w:val="white"/>
            <w:u w:val="single"/>
            <w:rtl w:val="0"/>
          </w:rPr>
          <w:t xml:space="preserve">pbs.org/austincitylimits</w:t>
        </w:r>
      </w:hyperlink>
      <w:r w:rsidDel="00000000" w:rsidR="00000000" w:rsidRPr="00000000">
        <w:rPr>
          <w:rFonts w:ascii="Georgia" w:cs="Georgia" w:eastAsia="Georgia" w:hAnsi="Georgia"/>
          <w:rtl w:val="0"/>
        </w:rPr>
        <w:t xml:space="preserve"> immediately following the initial broadcast. Viewers can visit </w:t>
      </w:r>
      <w:hyperlink r:id="rId11">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future tapings, episode schedules and select live stream updates. The show's official hashtag is </w:t>
      </w:r>
      <w:hyperlink r:id="rId12">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09">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0A">
      <w:pPr>
        <w:jc w:val="both"/>
        <w:rPr>
          <w:rFonts w:ascii="Georgia" w:cs="Georgia" w:eastAsia="Georgia" w:hAnsi="Georgia"/>
          <w:highlight w:val="white"/>
        </w:rPr>
      </w:pPr>
      <w:r w:rsidDel="00000000" w:rsidR="00000000" w:rsidRPr="00000000">
        <w:rPr>
          <w:rFonts w:ascii="Georgia" w:cs="Georgia" w:eastAsia="Georgia" w:hAnsi="Georgia"/>
          <w:rtl w:val="0"/>
        </w:rPr>
        <w:t xml:space="preserve">Rene Pérez Joglar, aka Residente, has earned a staggering 28 Grammy Awards (more than any other Latin artist) as a solo artist and co-founder of the trailblazing alternative rap duo Calle 13.  </w:t>
      </w:r>
      <w:r w:rsidDel="00000000" w:rsidR="00000000" w:rsidRPr="00000000">
        <w:rPr>
          <w:rFonts w:ascii="Georgia" w:cs="Georgia" w:eastAsia="Georgia" w:hAnsi="Georgia"/>
          <w:highlight w:val="white"/>
          <w:rtl w:val="0"/>
        </w:rPr>
        <w:t xml:space="preserve">The superstar also received the prestigious Nobel Peace Summit Award in 2015 for his efforts to promote social awareness and peace.  In an impassioned, thought-provoking debut, </w:t>
      </w:r>
      <w:r w:rsidDel="00000000" w:rsidR="00000000" w:rsidRPr="00000000">
        <w:rPr>
          <w:rFonts w:ascii="Georgia" w:cs="Georgia" w:eastAsia="Georgia" w:hAnsi="Georgia"/>
          <w:rtl w:val="0"/>
        </w:rPr>
        <w:t xml:space="preserve">Residente takes the ACL audience on a journey around the world, exploring his globe-spanning roots through music, and sharing the stories behind many of his songs.  The rapper showcases highlights from his 2018 Grammy Award-winning, DNA-test inspired, self-titled solo debut.  F</w:t>
      </w:r>
      <w:r w:rsidDel="00000000" w:rsidR="00000000" w:rsidRPr="00000000">
        <w:rPr>
          <w:rFonts w:ascii="Georgia" w:cs="Georgia" w:eastAsia="Georgia" w:hAnsi="Georgia"/>
          <w:rtl w:val="0"/>
        </w:rPr>
        <w:t xml:space="preserve">inding he had roots all over the world,</w:t>
      </w:r>
      <w:r w:rsidDel="00000000" w:rsidR="00000000" w:rsidRPr="00000000">
        <w:rPr>
          <w:rFonts w:ascii="Georgia" w:cs="Georgia" w:eastAsia="Georgia" w:hAnsi="Georgia"/>
          <w:rtl w:val="0"/>
        </w:rPr>
        <w:t xml:space="preserve"> Residente traveled to many of the places that formed parts of his genetic makeup, from Serbia to Africa.</w:t>
      </w:r>
      <w:r w:rsidDel="00000000" w:rsidR="00000000" w:rsidRPr="00000000">
        <w:rPr>
          <w:rtl w:val="0"/>
        </w:rPr>
      </w:r>
    </w:p>
    <w:p w:rsidR="00000000" w:rsidDel="00000000" w:rsidP="00000000" w:rsidRDefault="00000000" w:rsidRPr="00000000" w14:paraId="0000000B">
      <w:pPr>
        <w:jc w:val="both"/>
        <w:rPr>
          <w:rFonts w:ascii="Georgia" w:cs="Georgia" w:eastAsia="Georgia" w:hAnsi="Georgia"/>
          <w:color w:val="373737"/>
          <w:highlight w:val="white"/>
        </w:rPr>
      </w:pPr>
      <w:r w:rsidDel="00000000" w:rsidR="00000000" w:rsidRPr="00000000">
        <w:rPr>
          <w:rtl w:val="0"/>
        </w:rPr>
      </w:r>
    </w:p>
    <w:p w:rsidR="00000000" w:rsidDel="00000000" w:rsidP="00000000" w:rsidRDefault="00000000" w:rsidRPr="00000000" w14:paraId="0000000C">
      <w:pPr>
        <w:jc w:val="both"/>
        <w:rPr>
          <w:rFonts w:ascii="Georgia" w:cs="Georgia" w:eastAsia="Georgia" w:hAnsi="Georgia"/>
          <w:highlight w:val="white"/>
        </w:rPr>
      </w:pPr>
      <w:r w:rsidDel="00000000" w:rsidR="00000000" w:rsidRPr="00000000">
        <w:rPr>
          <w:rFonts w:ascii="Georgia" w:cs="Georgia" w:eastAsia="Georgia" w:hAnsi="Georgia"/>
          <w:rtl w:val="0"/>
        </w:rPr>
        <w:t xml:space="preserve">Backed by a commanding seven-piece band of global musicians hailing from Columbia to Morocco, the charismatic rapper opens </w:t>
      </w:r>
      <w:r w:rsidDel="00000000" w:rsidR="00000000" w:rsidRPr="00000000">
        <w:rPr>
          <w:rFonts w:ascii="Georgia" w:cs="Georgia" w:eastAsia="Georgia" w:hAnsi="Georgia"/>
          <w:highlight w:val="white"/>
          <w:rtl w:val="0"/>
        </w:rPr>
        <w:t xml:space="preserve">with the explosive “Somos Anormales.” </w:t>
      </w:r>
      <w:r w:rsidDel="00000000" w:rsidR="00000000" w:rsidRPr="00000000">
        <w:rPr>
          <w:rFonts w:ascii="Georgia" w:cs="Georgia" w:eastAsia="Georgia" w:hAnsi="Georgia"/>
          <w:rtl w:val="0"/>
        </w:rPr>
        <w:t xml:space="preserve">Residente preaches a message of unity, vowing “We include people, we don’t exclude people,” and speaking bilingual English and Spanish throughout.  </w:t>
      </w:r>
      <w:r w:rsidDel="00000000" w:rsidR="00000000" w:rsidRPr="00000000">
        <w:rPr>
          <w:rFonts w:ascii="Georgia" w:cs="Georgia" w:eastAsia="Georgia" w:hAnsi="Georgia"/>
          <w:highlight w:val="white"/>
          <w:rtl w:val="0"/>
        </w:rPr>
        <w:t xml:space="preserve">This inclusiveness translates to his musical vision as he dazzles on “Dagombas en Tamale,” a song based around the vocal and percussion styles of the Dagombas tribes of the African nation of Ghana.  The politically-charged rapper shouts out for resistance, relaying a call to peace through the rapid-fire “Guerra.”  Residente drives his message of love home with the gorgeous “Latinoamérica,” telling the roaring crowd, “America is the whole continent.  This is for everyone.”</w:t>
      </w:r>
    </w:p>
    <w:p w:rsidR="00000000" w:rsidDel="00000000" w:rsidP="00000000" w:rsidRDefault="00000000" w:rsidRPr="00000000" w14:paraId="0000000D">
      <w:pPr>
        <w:jc w:val="both"/>
        <w:rPr>
          <w:rFonts w:ascii="Georgia" w:cs="Georgia" w:eastAsia="Georgia" w:hAnsi="Georgia"/>
          <w:highlight w:val="white"/>
        </w:rPr>
      </w:pPr>
      <w:r w:rsidDel="00000000" w:rsidR="00000000" w:rsidRPr="00000000">
        <w:rPr>
          <w:rtl w:val="0"/>
        </w:rPr>
      </w:r>
    </w:p>
    <w:p w:rsidR="00000000" w:rsidDel="00000000" w:rsidP="00000000" w:rsidRDefault="00000000" w:rsidRPr="00000000" w14:paraId="0000000E">
      <w:pPr>
        <w:jc w:val="both"/>
        <w:rPr>
          <w:rFonts w:ascii="Georgia" w:cs="Georgia" w:eastAsia="Georgia" w:hAnsi="Georgia"/>
          <w:highlight w:val="white"/>
        </w:rPr>
      </w:pPr>
      <w:r w:rsidDel="00000000" w:rsidR="00000000" w:rsidRPr="00000000">
        <w:rPr>
          <w:rFonts w:ascii="Georgia" w:cs="Georgia" w:eastAsia="Georgia" w:hAnsi="Georgia"/>
          <w:color w:val="222222"/>
          <w:highlight w:val="white"/>
          <w:rtl w:val="0"/>
        </w:rPr>
        <w:t xml:space="preserve">“At a time when Latin music is exploding worldwide, Residente stands out among his contemporaries,” says ACL executive producer Terry Lickona. “His raps are powerful and soul-searching, his music always inspiring, always true to his Puerto Rican roots.”</w:t>
      </w:r>
      <w:r w:rsidDel="00000000" w:rsidR="00000000" w:rsidRPr="00000000">
        <w:rPr>
          <w:rtl w:val="0"/>
        </w:rPr>
      </w:r>
    </w:p>
    <w:p w:rsidR="00000000" w:rsidDel="00000000" w:rsidP="00000000" w:rsidRDefault="00000000" w:rsidRPr="00000000" w14:paraId="0000000F">
      <w:pPr>
        <w:rPr>
          <w:rFonts w:ascii="Georgia" w:cs="Georgia" w:eastAsia="Georgia" w:hAnsi="Georgia"/>
        </w:rPr>
      </w:pPr>
      <w:r w:rsidDel="00000000" w:rsidR="00000000" w:rsidRPr="00000000">
        <w:rPr>
          <w:rtl w:val="0"/>
        </w:rPr>
      </w:r>
    </w:p>
    <w:p w:rsidR="00000000" w:rsidDel="00000000" w:rsidP="00000000" w:rsidRDefault="00000000" w:rsidRPr="00000000" w14:paraId="00000010">
      <w:pPr>
        <w:rPr>
          <w:rFonts w:ascii="Georgia" w:cs="Georgia" w:eastAsia="Georgia" w:hAnsi="Georgia"/>
          <w:b w:val="1"/>
          <w:u w:val="single"/>
        </w:rPr>
      </w:pPr>
      <w:r w:rsidDel="00000000" w:rsidR="00000000" w:rsidRPr="00000000">
        <w:rPr>
          <w:rFonts w:ascii="Georgia" w:cs="Georgia" w:eastAsia="Georgia" w:hAnsi="Georgia"/>
          <w:b w:val="1"/>
          <w:u w:val="single"/>
          <w:rtl w:val="0"/>
        </w:rPr>
        <w:t xml:space="preserve">Residente setlist:</w:t>
      </w:r>
    </w:p>
    <w:p w:rsidR="00000000" w:rsidDel="00000000" w:rsidP="00000000" w:rsidRDefault="00000000" w:rsidRPr="00000000" w14:paraId="00000011">
      <w:pPr>
        <w:rPr>
          <w:rFonts w:ascii="Georgia" w:cs="Georgia" w:eastAsia="Georgia" w:hAnsi="Georgia"/>
          <w:b w:val="1"/>
        </w:rPr>
      </w:pPr>
      <w:r w:rsidDel="00000000" w:rsidR="00000000" w:rsidRPr="00000000">
        <w:rPr>
          <w:rFonts w:ascii="Georgia" w:cs="Georgia" w:eastAsia="Georgia" w:hAnsi="Georgia"/>
          <w:b w:val="1"/>
          <w:rtl w:val="0"/>
        </w:rPr>
        <w:t xml:space="preserve">SOMOS ANORMALES</w:t>
      </w:r>
    </w:p>
    <w:p w:rsidR="00000000" w:rsidDel="00000000" w:rsidP="00000000" w:rsidRDefault="00000000" w:rsidRPr="00000000" w14:paraId="00000012">
      <w:pPr>
        <w:rPr>
          <w:rFonts w:ascii="Georgia" w:cs="Georgia" w:eastAsia="Georgia" w:hAnsi="Georgia"/>
          <w:b w:val="1"/>
        </w:rPr>
      </w:pPr>
      <w:r w:rsidDel="00000000" w:rsidR="00000000" w:rsidRPr="00000000">
        <w:rPr>
          <w:rFonts w:ascii="Georgia" w:cs="Georgia" w:eastAsia="Georgia" w:hAnsi="Georgia"/>
          <w:b w:val="1"/>
          <w:rtl w:val="0"/>
        </w:rPr>
        <w:t xml:space="preserve">DESENCUENTRO</w:t>
      </w:r>
    </w:p>
    <w:p w:rsidR="00000000" w:rsidDel="00000000" w:rsidP="00000000" w:rsidRDefault="00000000" w:rsidRPr="00000000" w14:paraId="00000013">
      <w:pPr>
        <w:rPr>
          <w:rFonts w:ascii="Georgia" w:cs="Georgia" w:eastAsia="Georgia" w:hAnsi="Georgia"/>
          <w:b w:val="1"/>
        </w:rPr>
      </w:pPr>
      <w:r w:rsidDel="00000000" w:rsidR="00000000" w:rsidRPr="00000000">
        <w:rPr>
          <w:rFonts w:ascii="Georgia" w:cs="Georgia" w:eastAsia="Georgia" w:hAnsi="Georgia"/>
          <w:b w:val="1"/>
          <w:rtl w:val="0"/>
        </w:rPr>
        <w:t xml:space="preserve">DAGOMBAS EN TAMALE</w:t>
      </w:r>
    </w:p>
    <w:p w:rsidR="00000000" w:rsidDel="00000000" w:rsidP="00000000" w:rsidRDefault="00000000" w:rsidRPr="00000000" w14:paraId="00000014">
      <w:pPr>
        <w:rPr>
          <w:rFonts w:ascii="Georgia" w:cs="Georgia" w:eastAsia="Georgia" w:hAnsi="Georgia"/>
          <w:b w:val="1"/>
        </w:rPr>
      </w:pPr>
      <w:r w:rsidDel="00000000" w:rsidR="00000000" w:rsidRPr="00000000">
        <w:rPr>
          <w:rFonts w:ascii="Georgia" w:cs="Georgia" w:eastAsia="Georgia" w:hAnsi="Georgia"/>
          <w:b w:val="1"/>
          <w:rtl w:val="0"/>
        </w:rPr>
        <w:t xml:space="preserve">LA SOMBRA</w:t>
      </w:r>
    </w:p>
    <w:p w:rsidR="00000000" w:rsidDel="00000000" w:rsidP="00000000" w:rsidRDefault="00000000" w:rsidRPr="00000000" w14:paraId="00000015">
      <w:pPr>
        <w:rPr>
          <w:rFonts w:ascii="Georgia" w:cs="Georgia" w:eastAsia="Georgia" w:hAnsi="Georgia"/>
          <w:b w:val="1"/>
        </w:rPr>
      </w:pPr>
      <w:r w:rsidDel="00000000" w:rsidR="00000000" w:rsidRPr="00000000">
        <w:rPr>
          <w:rFonts w:ascii="Georgia" w:cs="Georgia" w:eastAsia="Georgia" w:hAnsi="Georgia"/>
          <w:b w:val="1"/>
          <w:rtl w:val="0"/>
        </w:rPr>
        <w:t xml:space="preserve">GUERRA</w:t>
      </w:r>
    </w:p>
    <w:p w:rsidR="00000000" w:rsidDel="00000000" w:rsidP="00000000" w:rsidRDefault="00000000" w:rsidRPr="00000000" w14:paraId="00000016">
      <w:pPr>
        <w:rPr>
          <w:rFonts w:ascii="Georgia" w:cs="Georgia" w:eastAsia="Georgia" w:hAnsi="Georgia"/>
          <w:b w:val="1"/>
        </w:rPr>
      </w:pPr>
      <w:r w:rsidDel="00000000" w:rsidR="00000000" w:rsidRPr="00000000">
        <w:rPr>
          <w:rFonts w:ascii="Georgia" w:cs="Georgia" w:eastAsia="Georgia" w:hAnsi="Georgia"/>
          <w:b w:val="1"/>
          <w:rtl w:val="0"/>
        </w:rPr>
        <w:t xml:space="preserve">LATINOAMERICA</w:t>
      </w:r>
    </w:p>
    <w:p w:rsidR="00000000" w:rsidDel="00000000" w:rsidP="00000000" w:rsidRDefault="00000000" w:rsidRPr="00000000" w14:paraId="00000017">
      <w:pPr>
        <w:rPr>
          <w:rFonts w:ascii="Georgia" w:cs="Georgia" w:eastAsia="Georgia" w:hAnsi="Georgia"/>
          <w:b w:val="1"/>
        </w:rPr>
      </w:pPr>
      <w:r w:rsidDel="00000000" w:rsidR="00000000" w:rsidRPr="00000000">
        <w:rPr>
          <w:rFonts w:ascii="Georgia" w:cs="Georgia" w:eastAsia="Georgia" w:hAnsi="Georgia"/>
          <w:b w:val="1"/>
          <w:rtl w:val="0"/>
        </w:rPr>
        <w:t xml:space="preserve">APOCALIPTICO</w:t>
      </w:r>
    </w:p>
    <w:p w:rsidR="00000000" w:rsidDel="00000000" w:rsidP="00000000" w:rsidRDefault="00000000" w:rsidRPr="00000000" w14:paraId="00000018">
      <w:pPr>
        <w:rPr>
          <w:rFonts w:ascii="Georgia" w:cs="Georgia" w:eastAsia="Georgia" w:hAnsi="Georgia"/>
          <w:b w:val="1"/>
        </w:rPr>
      </w:pPr>
      <w:r w:rsidDel="00000000" w:rsidR="00000000" w:rsidRPr="00000000">
        <w:rPr>
          <w:rFonts w:ascii="Georgia" w:cs="Georgia" w:eastAsia="Georgia" w:hAnsi="Georgia"/>
          <w:b w:val="1"/>
          <w:rtl w:val="0"/>
        </w:rPr>
        <w:t xml:space="preserve">EL FUTURO ES NUESTRO</w:t>
      </w:r>
    </w:p>
    <w:p w:rsidR="00000000" w:rsidDel="00000000" w:rsidP="00000000" w:rsidRDefault="00000000" w:rsidRPr="00000000" w14:paraId="00000019">
      <w:pPr>
        <w:rPr>
          <w:rFonts w:ascii="Georgia" w:cs="Georgia" w:eastAsia="Georgia" w:hAnsi="Georgia"/>
          <w:b w:val="1"/>
        </w:rPr>
      </w:pPr>
      <w:r w:rsidDel="00000000" w:rsidR="00000000" w:rsidRPr="00000000">
        <w:rPr>
          <w:rtl w:val="0"/>
        </w:rPr>
      </w:r>
    </w:p>
    <w:p w:rsidR="00000000" w:rsidDel="00000000" w:rsidP="00000000" w:rsidRDefault="00000000" w:rsidRPr="00000000" w14:paraId="0000001A">
      <w:pPr>
        <w:rPr>
          <w:rFonts w:ascii="Georgia" w:cs="Georgia" w:eastAsia="Georgia" w:hAnsi="Georgia"/>
          <w:b w:val="1"/>
        </w:rPr>
      </w:pPr>
      <w:r w:rsidDel="00000000" w:rsidR="00000000" w:rsidRPr="00000000">
        <w:rPr>
          <w:rFonts w:ascii="Georgia" w:cs="Georgia" w:eastAsia="Georgia" w:hAnsi="Georgia"/>
          <w:b w:val="1"/>
          <w:rtl w:val="0"/>
        </w:rPr>
        <w:t xml:space="preserve">Season 44 | Season 44 Broadcast Season (second half)</w:t>
      </w:r>
    </w:p>
    <w:p w:rsidR="00000000" w:rsidDel="00000000" w:rsidP="00000000" w:rsidRDefault="00000000" w:rsidRPr="00000000" w14:paraId="0000001B">
      <w:pPr>
        <w:rPr>
          <w:rFonts w:ascii="Georgia" w:cs="Georgia" w:eastAsia="Georgia" w:hAnsi="Georgia"/>
          <w:b w:val="1"/>
        </w:rPr>
      </w:pPr>
      <w:r w:rsidDel="00000000" w:rsidR="00000000" w:rsidRPr="00000000">
        <w:rPr>
          <w:rtl w:val="0"/>
        </w:rPr>
      </w:r>
    </w:p>
    <w:p w:rsidR="00000000" w:rsidDel="00000000" w:rsidP="00000000" w:rsidRDefault="00000000" w:rsidRPr="00000000" w14:paraId="0000001C">
      <w:pPr>
        <w:rPr>
          <w:rFonts w:ascii="Georgia" w:cs="Georgia" w:eastAsia="Georgia" w:hAnsi="Georgia"/>
          <w:b w:val="1"/>
        </w:rPr>
      </w:pPr>
      <w:r w:rsidDel="00000000" w:rsidR="00000000" w:rsidRPr="00000000">
        <w:rPr>
          <w:rFonts w:ascii="Georgia" w:cs="Georgia" w:eastAsia="Georgia" w:hAnsi="Georgia"/>
          <w:b w:val="1"/>
          <w:rtl w:val="0"/>
        </w:rPr>
        <w:t xml:space="preserve">January 5</w:t>
        <w:tab/>
        <w:tab/>
        <w:t xml:space="preserve">Trombone Shorty &amp; Orleans Avenue</w:t>
        <w:br w:type="textWrapping"/>
        <w:t xml:space="preserve">January 12</w:t>
        <w:tab/>
        <w:tab/>
        <w:t xml:space="preserve">Residente</w:t>
        <w:br w:type="textWrapping"/>
        <w:t xml:space="preserve">January 19</w:t>
        <w:tab/>
        <w:tab/>
        <w:t xml:space="preserve">Arctic Monkeys / Wild Child</w:t>
      </w:r>
      <w:r w:rsidDel="00000000" w:rsidR="00000000" w:rsidRPr="00000000">
        <w:rPr>
          <w:rFonts w:ascii="Georgia" w:cs="Georgia" w:eastAsia="Georgia" w:hAnsi="Georgia"/>
          <w:rtl w:val="0"/>
        </w:rPr>
        <w:br w:type="textWrapping"/>
      </w:r>
      <w:r w:rsidDel="00000000" w:rsidR="00000000" w:rsidRPr="00000000">
        <w:rPr>
          <w:rFonts w:ascii="Georgia" w:cs="Georgia" w:eastAsia="Georgia" w:hAnsi="Georgia"/>
          <w:b w:val="1"/>
          <w:rtl w:val="0"/>
        </w:rPr>
        <w:t xml:space="preserve">January 26</w:t>
        <w:tab/>
        <w:tab/>
        <w:t xml:space="preserve">Willie Nelson</w:t>
      </w:r>
    </w:p>
    <w:p w:rsidR="00000000" w:rsidDel="00000000" w:rsidP="00000000" w:rsidRDefault="00000000" w:rsidRPr="00000000" w14:paraId="0000001D">
      <w:pPr>
        <w:rPr>
          <w:rFonts w:ascii="Georgia" w:cs="Georgia" w:eastAsia="Georgia" w:hAnsi="Georgia"/>
          <w:b w:val="1"/>
        </w:rPr>
      </w:pPr>
      <w:r w:rsidDel="00000000" w:rsidR="00000000" w:rsidRPr="00000000">
        <w:rPr>
          <w:rFonts w:ascii="Georgia" w:cs="Georgia" w:eastAsia="Georgia" w:hAnsi="Georgia"/>
          <w:b w:val="1"/>
          <w:rtl w:val="0"/>
        </w:rPr>
        <w:t xml:space="preserve">February 2</w:t>
        <w:tab/>
        <w:tab/>
        <w:t xml:space="preserve">Buddy Guy/ August Greene</w:t>
      </w:r>
    </w:p>
    <w:p w:rsidR="00000000" w:rsidDel="00000000" w:rsidP="00000000" w:rsidRDefault="00000000" w:rsidRPr="00000000" w14:paraId="0000001E">
      <w:pPr>
        <w:rPr>
          <w:rFonts w:ascii="Georgia" w:cs="Georgia" w:eastAsia="Georgia" w:hAnsi="Georgia"/>
          <w:b w:val="1"/>
        </w:rPr>
      </w:pPr>
      <w:r w:rsidDel="00000000" w:rsidR="00000000" w:rsidRPr="00000000">
        <w:rPr>
          <w:rFonts w:ascii="Georgia" w:cs="Georgia" w:eastAsia="Georgia" w:hAnsi="Georgia"/>
          <w:b w:val="1"/>
          <w:rtl w:val="0"/>
        </w:rPr>
        <w:t xml:space="preserve">February 9</w:t>
        <w:tab/>
        <w:tab/>
        <w:t xml:space="preserve">ACL Presents: Americana Music Festival</w:t>
      </w:r>
    </w:p>
    <w:p w:rsidR="00000000" w:rsidDel="00000000" w:rsidP="00000000" w:rsidRDefault="00000000" w:rsidRPr="00000000" w14:paraId="0000001F">
      <w:pPr>
        <w:rPr>
          <w:rFonts w:ascii="Georgia" w:cs="Georgia" w:eastAsia="Georgia" w:hAnsi="Georgia"/>
          <w:b w:val="1"/>
        </w:rPr>
      </w:pPr>
      <w:r w:rsidDel="00000000" w:rsidR="00000000" w:rsidRPr="00000000">
        <w:rPr>
          <w:rtl w:val="0"/>
        </w:rPr>
      </w:r>
    </w:p>
    <w:p w:rsidR="00000000" w:rsidDel="00000000" w:rsidP="00000000" w:rsidRDefault="00000000" w:rsidRPr="00000000" w14:paraId="00000020">
      <w:pPr>
        <w:spacing w:line="276" w:lineRule="auto"/>
        <w:jc w:val="both"/>
        <w:rPr>
          <w:rFonts w:ascii="Georgia" w:cs="Georgia" w:eastAsia="Georgia" w:hAnsi="Georgia"/>
          <w:b w:val="1"/>
        </w:rPr>
      </w:pPr>
      <w:r w:rsidDel="00000000" w:rsidR="00000000" w:rsidRPr="00000000">
        <w:rPr>
          <w:rFonts w:ascii="Georgia" w:cs="Georgia" w:eastAsia="Georgia" w:hAnsi="Georgia"/>
          <w:i w:val="1"/>
          <w:rtl w:val="0"/>
        </w:rPr>
        <w:t xml:space="preserve">Austin City Limits</w:t>
      </w:r>
      <w:r w:rsidDel="00000000" w:rsidR="00000000" w:rsidRPr="00000000">
        <w:rPr>
          <w:rFonts w:ascii="Georgia" w:cs="Georgia" w:eastAsia="Georgia" w:hAnsi="Georgia"/>
          <w:rtl w:val="0"/>
        </w:rPr>
        <w:t xml:space="preserve"> continues to offer its popular live streams of select performances for fans worldwide on </w:t>
      </w:r>
      <w:hyperlink r:id="rId13">
        <w:r w:rsidDel="00000000" w:rsidR="00000000" w:rsidRPr="00000000">
          <w:rPr>
            <w:rFonts w:ascii="Georgia" w:cs="Georgia" w:eastAsia="Georgia" w:hAnsi="Georgia"/>
            <w:color w:val="1155cc"/>
            <w:u w:val="single"/>
            <w:rtl w:val="0"/>
          </w:rPr>
          <w:t xml:space="preserve">ACL's YouTube Channel</w:t>
        </w:r>
      </w:hyperlink>
      <w:r w:rsidDel="00000000" w:rsidR="00000000" w:rsidRPr="00000000">
        <w:rPr>
          <w:rFonts w:ascii="Georgia" w:cs="Georgia" w:eastAsia="Georgia" w:hAnsi="Georgia"/>
          <w:rtl w:val="0"/>
        </w:rPr>
        <w:t xml:space="preserve">.  Viewers can visit </w:t>
      </w:r>
      <w:hyperlink r:id="rId14">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rtl w:val="0"/>
        </w:rPr>
        <w:t xml:space="preserve"> for news regarding livestreams, future tapings and episode schedules.</w:t>
      </w:r>
      <w:r w:rsidDel="00000000" w:rsidR="00000000" w:rsidRPr="00000000">
        <w:rPr>
          <w:rtl w:val="0"/>
        </w:rPr>
      </w:r>
    </w:p>
    <w:p w:rsidR="00000000" w:rsidDel="00000000" w:rsidP="00000000" w:rsidRDefault="00000000" w:rsidRPr="00000000" w14:paraId="00000021">
      <w:pPr>
        <w:rPr>
          <w:rFonts w:ascii="Georgia" w:cs="Georgia" w:eastAsia="Georgia" w:hAnsi="Georgia"/>
        </w:rPr>
      </w:pPr>
      <w:r w:rsidDel="00000000" w:rsidR="00000000" w:rsidRPr="00000000">
        <w:rPr>
          <w:rtl w:val="0"/>
        </w:rPr>
      </w:r>
    </w:p>
    <w:p w:rsidR="00000000" w:rsidDel="00000000" w:rsidP="00000000" w:rsidRDefault="00000000" w:rsidRPr="00000000" w14:paraId="00000022">
      <w:pPr>
        <w:jc w:val="both"/>
        <w:rPr>
          <w:rFonts w:ascii="Georgia" w:cs="Georgia" w:eastAsia="Georgia" w:hAnsi="Georgia"/>
        </w:rPr>
      </w:pPr>
      <w:r w:rsidDel="00000000" w:rsidR="00000000" w:rsidRPr="00000000">
        <w:rPr>
          <w:rFonts w:ascii="Georgia" w:cs="Georgia" w:eastAsia="Georgia" w:hAnsi="Georgia"/>
          <w:rtl w:val="0"/>
        </w:rPr>
        <w:t xml:space="preserve">For images and episode information, visit Austin City Limits press room at </w:t>
      </w:r>
      <w:hyperlink r:id="rId15">
        <w:r w:rsidDel="00000000" w:rsidR="00000000" w:rsidRPr="00000000">
          <w:rPr>
            <w:rFonts w:ascii="Georgia" w:cs="Georgia" w:eastAsia="Georgia" w:hAnsi="Georgia"/>
            <w:color w:val="1155cc"/>
            <w:u w:val="single"/>
            <w:rtl w:val="0"/>
          </w:rPr>
          <w:t xml:space="preserve">http://acltv.com/press-room/</w:t>
        </w:r>
      </w:hyperlink>
      <w:r w:rsidDel="00000000" w:rsidR="00000000" w:rsidRPr="00000000">
        <w:rPr>
          <w:rFonts w:ascii="Georgia" w:cs="Georgia" w:eastAsia="Georgia" w:hAnsi="Georgia"/>
          <w:rtl w:val="0"/>
        </w:rPr>
        <w:t xml:space="preserve">.</w:t>
      </w:r>
    </w:p>
    <w:p w:rsidR="00000000" w:rsidDel="00000000" w:rsidP="00000000" w:rsidRDefault="00000000" w:rsidRPr="00000000" w14:paraId="00000023">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4">
      <w:pPr>
        <w:jc w:val="both"/>
        <w:rPr>
          <w:rFonts w:ascii="Georgia" w:cs="Georgia" w:eastAsia="Georgia" w:hAnsi="Georgia"/>
        </w:rPr>
      </w:pPr>
      <w:r w:rsidDel="00000000" w:rsidR="00000000" w:rsidRPr="00000000">
        <w:rPr>
          <w:rtl w:val="0"/>
        </w:rPr>
      </w:r>
    </w:p>
    <w:p w:rsidR="00000000" w:rsidDel="00000000" w:rsidP="00000000" w:rsidRDefault="00000000" w:rsidRPr="00000000" w14:paraId="00000025">
      <w:pPr>
        <w:jc w:val="both"/>
        <w:rPr>
          <w:rFonts w:ascii="Georgia" w:cs="Georgia" w:eastAsia="Georgia" w:hAnsi="Georgia"/>
          <w:u w:val="single"/>
        </w:rPr>
      </w:pPr>
      <w:r w:rsidDel="00000000" w:rsidR="00000000" w:rsidRPr="00000000">
        <w:rPr>
          <w:rFonts w:ascii="Georgia" w:cs="Georgia" w:eastAsia="Georgia" w:hAnsi="Georgia"/>
          <w:u w:val="single"/>
          <w:rtl w:val="0"/>
        </w:rPr>
        <w:t xml:space="preserve">About Austin City Limits</w:t>
      </w:r>
    </w:p>
    <w:p w:rsidR="00000000" w:rsidDel="00000000" w:rsidP="00000000" w:rsidRDefault="00000000" w:rsidRPr="00000000" w14:paraId="00000026">
      <w:pPr>
        <w:spacing w:line="276" w:lineRule="auto"/>
        <w:jc w:val="both"/>
        <w:rPr/>
      </w:pP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(ACL) offers viewers unparalleled access to featured acts in an intimate setting that provides a platform for artists to deliver inspired, memorable, full-length performances. The program is taped live before a concert audience from The Moody Theater in downtown Austin.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is the longest-running music series in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14:paraId="00000027">
      <w:pPr>
        <w:spacing w:line="276" w:lineRule="auto"/>
        <w:jc w:val="both"/>
        <w:rPr/>
      </w:pPr>
      <w:r w:rsidDel="00000000" w:rsidR="00000000" w:rsidRPr="00000000">
        <w:rPr>
          <w:rtl w:val="0"/>
        </w:rPr>
      </w:r>
    </w:p>
    <w:p w:rsidR="00000000" w:rsidDel="00000000" w:rsidP="00000000" w:rsidRDefault="00000000" w:rsidRPr="00000000" w14:paraId="00000028">
      <w:pPr>
        <w:spacing w:line="276" w:lineRule="auto"/>
        <w:jc w:val="both"/>
        <w:rPr>
          <w:rFonts w:ascii="Georgia" w:cs="Georgia" w:eastAsia="Georgia" w:hAnsi="Georgia"/>
          <w:color w:val="222222"/>
        </w:rPr>
      </w:pPr>
      <w:r w:rsidDel="00000000" w:rsidR="00000000" w:rsidRPr="00000000">
        <w:rPr>
          <w:rFonts w:ascii="Georgia" w:cs="Georgia" w:eastAsia="Georgia" w:hAnsi="Georgia"/>
          <w:color w:val="222222"/>
          <w:rtl w:val="0"/>
        </w:rPr>
        <w:t xml:space="preserve">Austin City Limits is produced by KLRU-TV and funding is provided in part by Dell, American Airlines, the Austin Convention Center Department and Cirrus Logic. Additional funding is provided by the Friends of Austin City Limits. Learn more about </w:t>
      </w:r>
      <w:r w:rsidDel="00000000" w:rsidR="00000000" w:rsidRPr="00000000">
        <w:rPr>
          <w:rFonts w:ascii="Georgia" w:cs="Georgia" w:eastAsia="Georgia" w:hAnsi="Georgia"/>
          <w:i w:val="1"/>
          <w:color w:val="222222"/>
          <w:rtl w:val="0"/>
        </w:rPr>
        <w:t xml:space="preserve">Austin City Limits</w:t>
      </w:r>
      <w:r w:rsidDel="00000000" w:rsidR="00000000" w:rsidRPr="00000000">
        <w:rPr>
          <w:rFonts w:ascii="Georgia" w:cs="Georgia" w:eastAsia="Georgia" w:hAnsi="Georgia"/>
          <w:color w:val="222222"/>
          <w:rtl w:val="0"/>
        </w:rPr>
        <w:t xml:space="preserve">, programming and history at </w:t>
      </w:r>
      <w:hyperlink r:id="rId16">
        <w:r w:rsidDel="00000000" w:rsidR="00000000" w:rsidRPr="00000000">
          <w:rPr>
            <w:rFonts w:ascii="Georgia" w:cs="Georgia" w:eastAsia="Georgia" w:hAnsi="Georgia"/>
            <w:color w:val="1155cc"/>
            <w:u w:val="single"/>
            <w:rtl w:val="0"/>
          </w:rPr>
          <w:t xml:space="preserve">acltv.com</w:t>
        </w:r>
      </w:hyperlink>
      <w:r w:rsidDel="00000000" w:rsidR="00000000" w:rsidRPr="00000000">
        <w:rPr>
          <w:rFonts w:ascii="Georgia" w:cs="Georgia" w:eastAsia="Georgia" w:hAnsi="Georgia"/>
          <w:color w:val="222222"/>
          <w:rtl w:val="0"/>
        </w:rPr>
        <w:t xml:space="preserve">.</w:t>
      </w:r>
    </w:p>
    <w:p w:rsidR="00000000" w:rsidDel="00000000" w:rsidP="00000000" w:rsidRDefault="00000000" w:rsidRPr="00000000" w14:paraId="00000029">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2A">
      <w:pPr>
        <w:spacing w:line="276" w:lineRule="auto"/>
        <w:rPr>
          <w:rFonts w:ascii="Georgia" w:cs="Georgia" w:eastAsia="Georgia" w:hAnsi="Georgia"/>
          <w:b w:val="1"/>
          <w:color w:val="1a1a1a"/>
        </w:rPr>
      </w:pPr>
      <w:r w:rsidDel="00000000" w:rsidR="00000000" w:rsidRPr="00000000">
        <w:rPr>
          <w:rtl w:val="0"/>
        </w:rPr>
      </w:r>
    </w:p>
    <w:p w:rsidR="00000000" w:rsidDel="00000000" w:rsidP="00000000" w:rsidRDefault="00000000" w:rsidRPr="00000000" w14:paraId="0000002B">
      <w:pPr>
        <w:spacing w:line="276" w:lineRule="auto"/>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14:paraId="0000002C">
      <w:pPr>
        <w:spacing w:line="276" w:lineRule="auto"/>
        <w:rPr/>
      </w:pPr>
      <w:r w:rsidDel="00000000" w:rsidR="00000000" w:rsidRPr="00000000">
        <w:rPr>
          <w:rtl w:val="0"/>
        </w:rPr>
      </w:r>
    </w:p>
    <w:p w:rsidR="00000000" w:rsidDel="00000000" w:rsidP="00000000" w:rsidRDefault="00000000" w:rsidRPr="00000000" w14:paraId="0000002D">
      <w:pPr>
        <w:spacing w:line="276" w:lineRule="auto"/>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14:paraId="0000002E">
      <w:pPr>
        <w:spacing w:line="276" w:lineRule="auto"/>
        <w:rPr/>
      </w:pPr>
      <w:hyperlink r:id="rId17">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14:paraId="0000002F">
      <w:pPr>
        <w:spacing w:line="276" w:lineRule="auto"/>
        <w:rPr>
          <w:rFonts w:ascii="Georgia" w:cs="Georgia" w:eastAsia="Georgia" w:hAnsi="Georgia"/>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14:paraId="00000030">
      <w:pPr>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76" w:lineRule="auto"/>
        <w:jc w:val="both"/>
        <w:rPr>
          <w:rFonts w:ascii="Georgia" w:cs="Georgia" w:eastAsia="Georgia" w:hAnsi="Georgia"/>
          <w:color w:val="222222"/>
        </w:rPr>
      </w:pPr>
      <w:r w:rsidDel="00000000" w:rsidR="00000000" w:rsidRPr="00000000">
        <w:rPr>
          <w:rtl w:val="0"/>
        </w:rPr>
      </w:r>
    </w:p>
    <w:p w:rsidR="00000000" w:rsidDel="00000000" w:rsidP="00000000" w:rsidRDefault="00000000" w:rsidRPr="00000000" w14:paraId="00000032">
      <w:pPr>
        <w:spacing w:line="276" w:lineRule="auto"/>
        <w:jc w:val="both"/>
        <w:rPr>
          <w:rFonts w:ascii="Georgia" w:cs="Georgia" w:eastAsia="Georgia" w:hAnsi="Georgia"/>
        </w:rPr>
      </w:pPr>
      <w:r w:rsidDel="00000000" w:rsidR="00000000" w:rsidRPr="00000000">
        <w:rPr>
          <w:rtl w:val="0"/>
        </w:rPr>
      </w:r>
    </w:p>
    <w:p w:rsidR="00000000" w:rsidDel="00000000" w:rsidP="00000000" w:rsidRDefault="00000000" w:rsidRPr="00000000" w14:paraId="00000033">
      <w:pPr>
        <w:rPr>
          <w:rFonts w:ascii="Georgia" w:cs="Georgia" w:eastAsia="Georgia" w:hAnsi="Georgia"/>
        </w:rPr>
      </w:pPr>
      <w:r w:rsidDel="00000000" w:rsidR="00000000" w:rsidRPr="00000000">
        <w:rPr>
          <w:rtl w:val="0"/>
        </w:rPr>
      </w:r>
    </w:p>
    <w:p w:rsidR="00000000" w:rsidDel="00000000" w:rsidP="00000000" w:rsidRDefault="00000000" w:rsidRPr="00000000" w14:paraId="00000034">
      <w:pPr>
        <w:rPr>
          <w:rFonts w:ascii="Georgia" w:cs="Georgia" w:eastAsia="Georgia" w:hAnsi="Georgia"/>
        </w:rPr>
      </w:pPr>
      <w:r w:rsidDel="00000000" w:rsidR="00000000" w:rsidRPr="00000000">
        <w:rPr>
          <w:rtl w:val="0"/>
        </w:rPr>
      </w:r>
    </w:p>
    <w:p w:rsidR="00000000" w:rsidDel="00000000" w:rsidP="00000000" w:rsidRDefault="00000000" w:rsidRPr="00000000" w14:paraId="00000035">
      <w:pPr>
        <w:rPr>
          <w:rFonts w:ascii="Georgia" w:cs="Georgia" w:eastAsia="Georgia" w:hAnsi="Georgia"/>
        </w:rPr>
      </w:pPr>
      <w:r w:rsidDel="00000000" w:rsidR="00000000" w:rsidRPr="00000000">
        <w:rPr>
          <w:rtl w:val="0"/>
        </w:rPr>
      </w:r>
    </w:p>
    <w:p w:rsidR="00000000" w:rsidDel="00000000" w:rsidP="00000000" w:rsidRDefault="00000000" w:rsidRPr="00000000" w14:paraId="00000036">
      <w:pPr>
        <w:rPr>
          <w:rFonts w:ascii="Georgia" w:cs="Georgia" w:eastAsia="Georgia" w:hAnsi="Georgia"/>
        </w:rPr>
      </w:pPr>
      <w:r w:rsidDel="00000000" w:rsidR="00000000" w:rsidRPr="00000000">
        <w:rPr>
          <w:rtl w:val="0"/>
        </w:rPr>
      </w:r>
    </w:p>
    <w:p w:rsidR="00000000" w:rsidDel="00000000" w:rsidP="00000000" w:rsidRDefault="00000000" w:rsidRPr="00000000" w14:paraId="00000037">
      <w:pPr>
        <w:rPr>
          <w:rFonts w:ascii="Georgia" w:cs="Georgia" w:eastAsia="Georgia" w:hAnsi="Georgia"/>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pbs.org/austincitylimits" TargetMode="External"/><Relationship Id="rId13" Type="http://schemas.openxmlformats.org/officeDocument/2006/relationships/hyperlink" Target="https://www.youtube.com/user/AustinCityLimitsTV/featured" TargetMode="External"/><Relationship Id="rId12" Type="http://schemas.openxmlformats.org/officeDocument/2006/relationships/hyperlink" Target="https://twitter.com/aclt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acltv.com/watch/tv-schedule/" TargetMode="External"/><Relationship Id="rId15" Type="http://schemas.openxmlformats.org/officeDocument/2006/relationships/hyperlink" Target="http://acltv.com/press-room/" TargetMode="External"/><Relationship Id="rId14" Type="http://schemas.openxmlformats.org/officeDocument/2006/relationships/hyperlink" Target="http://acltv.com/" TargetMode="External"/><Relationship Id="rId17" Type="http://schemas.openxmlformats.org/officeDocument/2006/relationships/hyperlink" Target="mailto:maureen@coakleypress.com" TargetMode="External"/><Relationship Id="rId16" Type="http://schemas.openxmlformats.org/officeDocument/2006/relationships/hyperlink" Target="http://acltv.com/"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acltv.com/" TargetMode="External"/><Relationship Id="rId8" Type="http://schemas.openxmlformats.org/officeDocument/2006/relationships/hyperlink" Target="http://acltv.com/artist/residen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